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F224A" w14:textId="70A96CAD" w:rsidR="00371A1B" w:rsidRPr="00CE48E1" w:rsidRDefault="00371A1B" w:rsidP="00371A1B">
      <w:pPr>
        <w:spacing w:after="0" w:line="240" w:lineRule="auto"/>
        <w:jc w:val="center"/>
        <w:rPr>
          <w:rFonts w:ascii="Arial" w:hAnsi="Arial" w:cs="Arial"/>
          <w:b/>
          <w:lang w:val="id-ID"/>
        </w:rPr>
      </w:pPr>
      <w:bookmarkStart w:id="0" w:name="_Hlk174608361"/>
      <w:r w:rsidRPr="00CE48E1">
        <w:rPr>
          <w:rFonts w:ascii="Arial" w:hAnsi="Arial" w:cs="Arial"/>
          <w:b/>
        </w:rPr>
        <w:t>STANDAR PELAYANAN</w:t>
      </w:r>
      <w:r w:rsidR="00CC6625">
        <w:rPr>
          <w:rFonts w:ascii="Arial" w:hAnsi="Arial" w:cs="Arial"/>
          <w:b/>
        </w:rPr>
        <w:t xml:space="preserve"> DIGITAL</w:t>
      </w:r>
    </w:p>
    <w:p w14:paraId="66A34ADF" w14:textId="77777777" w:rsidR="00371A1B" w:rsidRPr="00CE48E1" w:rsidRDefault="00371A1B" w:rsidP="00371A1B">
      <w:pPr>
        <w:spacing w:after="0" w:line="240" w:lineRule="auto"/>
        <w:jc w:val="center"/>
        <w:rPr>
          <w:rFonts w:ascii="Arial" w:hAnsi="Arial" w:cs="Arial"/>
          <w:b/>
        </w:rPr>
      </w:pPr>
      <w:r w:rsidRPr="00CE48E1">
        <w:rPr>
          <w:rFonts w:ascii="Arial" w:hAnsi="Arial" w:cs="Arial"/>
          <w:b/>
        </w:rPr>
        <w:t>KELURAHAN GUNUNG PANJANG</w:t>
      </w:r>
    </w:p>
    <w:p w14:paraId="217C2C9F" w14:textId="77777777" w:rsidR="00371A1B" w:rsidRPr="00CE48E1" w:rsidRDefault="00371A1B" w:rsidP="00371A1B">
      <w:pPr>
        <w:spacing w:after="0" w:line="240" w:lineRule="auto"/>
        <w:jc w:val="center"/>
        <w:rPr>
          <w:rFonts w:ascii="Arial" w:hAnsi="Arial" w:cs="Arial"/>
          <w:b/>
        </w:rPr>
      </w:pPr>
    </w:p>
    <w:p w14:paraId="33C8A0E9" w14:textId="3A022398" w:rsidR="00371A1B" w:rsidRPr="00FC2062" w:rsidRDefault="00371A1B" w:rsidP="00371A1B">
      <w:pPr>
        <w:spacing w:after="120"/>
        <w:ind w:left="2364" w:hanging="2364"/>
        <w:rPr>
          <w:rFonts w:ascii="Arial" w:hAnsi="Arial" w:cs="Arial"/>
          <w:b/>
          <w:lang w:val="en-US"/>
        </w:rPr>
      </w:pPr>
      <w:r>
        <w:rPr>
          <w:rFonts w:ascii="Arial" w:hAnsi="Arial" w:cs="Arial"/>
          <w:b/>
          <w:lang w:val="en-US"/>
        </w:rPr>
        <w:t>3</w:t>
      </w:r>
      <w:r w:rsidRPr="00CE48E1">
        <w:rPr>
          <w:rFonts w:ascii="Arial" w:hAnsi="Arial" w:cs="Arial"/>
          <w:b/>
          <w:lang w:val="id-ID"/>
        </w:rPr>
        <w:t xml:space="preserve">. </w:t>
      </w:r>
      <w:r w:rsidRPr="00CE48E1">
        <w:rPr>
          <w:rFonts w:ascii="Arial" w:hAnsi="Arial" w:cs="Arial"/>
          <w:b/>
        </w:rPr>
        <w:t xml:space="preserve">Jenis Pelayanan : </w:t>
      </w:r>
      <w:r>
        <w:rPr>
          <w:rFonts w:ascii="Arial" w:hAnsi="Arial" w:cs="Arial"/>
          <w:b/>
          <w:lang w:val="en-US"/>
        </w:rPr>
        <w:t>Surat Keteran</w:t>
      </w:r>
      <w:r w:rsidR="003E365B">
        <w:rPr>
          <w:rFonts w:ascii="Arial" w:hAnsi="Arial" w:cs="Arial"/>
          <w:b/>
          <w:lang w:val="en-US"/>
        </w:rPr>
        <w:t>ga</w:t>
      </w:r>
      <w:bookmarkStart w:id="1" w:name="_GoBack"/>
      <w:bookmarkEnd w:id="1"/>
      <w:r>
        <w:rPr>
          <w:rFonts w:ascii="Arial" w:hAnsi="Arial" w:cs="Arial"/>
          <w:b/>
          <w:lang w:val="en-US"/>
        </w:rPr>
        <w:t>n Tidak Mampu</w:t>
      </w:r>
    </w:p>
    <w:tbl>
      <w:tblPr>
        <w:tblStyle w:val="TableGrid"/>
        <w:tblW w:w="9174" w:type="dxa"/>
        <w:tblInd w:w="-5" w:type="dxa"/>
        <w:tblLook w:val="04A0" w:firstRow="1" w:lastRow="0" w:firstColumn="1" w:lastColumn="0" w:noHBand="0" w:noVBand="1"/>
      </w:tblPr>
      <w:tblGrid>
        <w:gridCol w:w="603"/>
        <w:gridCol w:w="2396"/>
        <w:gridCol w:w="6175"/>
      </w:tblGrid>
      <w:tr w:rsidR="00371A1B" w:rsidRPr="002E1AE1" w14:paraId="12C224A0" w14:textId="77777777" w:rsidTr="004D16CD">
        <w:tc>
          <w:tcPr>
            <w:tcW w:w="603" w:type="dxa"/>
            <w:tcBorders>
              <w:top w:val="thinThickSmallGap" w:sz="24" w:space="0" w:color="auto"/>
              <w:left w:val="thinThickSmallGap" w:sz="24" w:space="0" w:color="auto"/>
              <w:bottom w:val="thickThinSmallGap" w:sz="24" w:space="0" w:color="auto"/>
              <w:right w:val="nil"/>
            </w:tcBorders>
            <w:shd w:val="clear" w:color="auto" w:fill="002060"/>
          </w:tcPr>
          <w:bookmarkEnd w:id="0"/>
          <w:p w14:paraId="32D1D99F" w14:textId="77777777" w:rsidR="00371A1B" w:rsidRPr="004D3CC9" w:rsidRDefault="00371A1B" w:rsidP="004D16CD">
            <w:pPr>
              <w:pStyle w:val="ListParagraph"/>
              <w:spacing w:line="480" w:lineRule="auto"/>
              <w:ind w:left="0" w:firstLine="0"/>
              <w:jc w:val="center"/>
              <w:rPr>
                <w:rFonts w:ascii="Arial" w:hAnsi="Arial" w:cs="Arial"/>
                <w:sz w:val="24"/>
                <w:szCs w:val="24"/>
              </w:rPr>
            </w:pPr>
            <w:r w:rsidRPr="004D3CC9">
              <w:rPr>
                <w:rFonts w:ascii="Arial" w:hAnsi="Arial" w:cs="Arial"/>
                <w:b/>
                <w:sz w:val="24"/>
                <w:szCs w:val="24"/>
              </w:rPr>
              <w:t>No.</w:t>
            </w:r>
          </w:p>
        </w:tc>
        <w:tc>
          <w:tcPr>
            <w:tcW w:w="2396" w:type="dxa"/>
            <w:tcBorders>
              <w:top w:val="thinThickSmallGap" w:sz="24" w:space="0" w:color="auto"/>
              <w:left w:val="nil"/>
              <w:bottom w:val="thickThinSmallGap" w:sz="24" w:space="0" w:color="auto"/>
              <w:right w:val="nil"/>
            </w:tcBorders>
            <w:shd w:val="clear" w:color="auto" w:fill="002060"/>
          </w:tcPr>
          <w:p w14:paraId="37966D79" w14:textId="77777777" w:rsidR="00371A1B" w:rsidRPr="004D3CC9" w:rsidRDefault="00371A1B" w:rsidP="004D16CD">
            <w:pPr>
              <w:pStyle w:val="ListParagraph"/>
              <w:spacing w:line="480" w:lineRule="auto"/>
              <w:ind w:left="0" w:firstLine="0"/>
              <w:jc w:val="center"/>
              <w:rPr>
                <w:rFonts w:ascii="Arial" w:hAnsi="Arial" w:cs="Arial"/>
                <w:sz w:val="24"/>
                <w:szCs w:val="24"/>
              </w:rPr>
            </w:pPr>
            <w:r w:rsidRPr="004D3CC9">
              <w:rPr>
                <w:rFonts w:ascii="Arial" w:hAnsi="Arial" w:cs="Arial"/>
                <w:b/>
                <w:sz w:val="24"/>
                <w:szCs w:val="24"/>
              </w:rPr>
              <w:t>Komponen</w:t>
            </w:r>
          </w:p>
        </w:tc>
        <w:tc>
          <w:tcPr>
            <w:tcW w:w="6175" w:type="dxa"/>
            <w:tcBorders>
              <w:top w:val="thinThickSmallGap" w:sz="24" w:space="0" w:color="auto"/>
              <w:left w:val="nil"/>
              <w:bottom w:val="thickThinSmallGap" w:sz="24" w:space="0" w:color="auto"/>
              <w:right w:val="thickThinSmallGap" w:sz="24" w:space="0" w:color="auto"/>
            </w:tcBorders>
            <w:shd w:val="clear" w:color="auto" w:fill="002060"/>
          </w:tcPr>
          <w:p w14:paraId="20F28417" w14:textId="77777777" w:rsidR="00371A1B" w:rsidRPr="004D3CC9" w:rsidRDefault="00371A1B" w:rsidP="004D16CD">
            <w:pPr>
              <w:pStyle w:val="ListParagraph"/>
              <w:spacing w:line="480" w:lineRule="auto"/>
              <w:ind w:left="0" w:firstLine="0"/>
              <w:jc w:val="center"/>
              <w:rPr>
                <w:rFonts w:ascii="Arial" w:hAnsi="Arial" w:cs="Arial"/>
                <w:sz w:val="24"/>
                <w:szCs w:val="24"/>
              </w:rPr>
            </w:pPr>
            <w:r w:rsidRPr="004D3CC9">
              <w:rPr>
                <w:rFonts w:ascii="Arial" w:hAnsi="Arial" w:cs="Arial"/>
                <w:b/>
                <w:sz w:val="24"/>
                <w:szCs w:val="24"/>
              </w:rPr>
              <w:t>Uraian</w:t>
            </w:r>
          </w:p>
        </w:tc>
      </w:tr>
      <w:tr w:rsidR="00371A1B" w:rsidRPr="002E1AE1" w14:paraId="3B856611" w14:textId="77777777" w:rsidTr="004D16CD">
        <w:tc>
          <w:tcPr>
            <w:tcW w:w="603" w:type="dxa"/>
            <w:tcBorders>
              <w:top w:val="thickThinSmallGap" w:sz="24" w:space="0" w:color="auto"/>
            </w:tcBorders>
          </w:tcPr>
          <w:p w14:paraId="3D03BF6E" w14:textId="77777777" w:rsidR="00371A1B" w:rsidRPr="004D3CC9" w:rsidRDefault="00371A1B" w:rsidP="004D16CD">
            <w:pPr>
              <w:pStyle w:val="ListParagraph"/>
              <w:ind w:left="0" w:firstLine="0"/>
              <w:rPr>
                <w:rFonts w:ascii="Arial" w:hAnsi="Arial" w:cs="Arial"/>
                <w:sz w:val="24"/>
                <w:szCs w:val="24"/>
              </w:rPr>
            </w:pPr>
            <w:r w:rsidRPr="004D3CC9">
              <w:rPr>
                <w:rFonts w:ascii="Arial" w:hAnsi="Arial" w:cs="Arial"/>
                <w:sz w:val="24"/>
                <w:szCs w:val="24"/>
              </w:rPr>
              <w:t>1</w:t>
            </w:r>
          </w:p>
        </w:tc>
        <w:tc>
          <w:tcPr>
            <w:tcW w:w="2396" w:type="dxa"/>
            <w:tcBorders>
              <w:top w:val="thickThinSmallGap" w:sz="24" w:space="0" w:color="auto"/>
            </w:tcBorders>
          </w:tcPr>
          <w:p w14:paraId="53D3A65E" w14:textId="77777777" w:rsidR="00371A1B" w:rsidRPr="004D3CC9" w:rsidRDefault="00371A1B" w:rsidP="004D16CD">
            <w:pPr>
              <w:pStyle w:val="ListParagraph"/>
              <w:ind w:left="0" w:firstLine="0"/>
              <w:rPr>
                <w:rFonts w:ascii="Arial" w:hAnsi="Arial" w:cs="Arial"/>
                <w:sz w:val="24"/>
                <w:szCs w:val="24"/>
              </w:rPr>
            </w:pPr>
            <w:r>
              <w:rPr>
                <w:rFonts w:ascii="Times New Roman" w:hAnsi="Times New Roman"/>
                <w:noProof/>
              </w:rPr>
              <w:drawing>
                <wp:anchor distT="0" distB="0" distL="114300" distR="114300" simplePos="0" relativeHeight="251659264" behindDoc="1" locked="0" layoutInCell="1" allowOverlap="1" wp14:anchorId="7856F180" wp14:editId="3A7BB137">
                  <wp:simplePos x="0" y="0"/>
                  <wp:positionH relativeFrom="column">
                    <wp:posOffset>234363</wp:posOffset>
                  </wp:positionH>
                  <wp:positionV relativeFrom="paragraph">
                    <wp:posOffset>1079989</wp:posOffset>
                  </wp:positionV>
                  <wp:extent cx="4181475" cy="4296410"/>
                  <wp:effectExtent l="0" t="0" r="9525" b="8890"/>
                  <wp:wrapNone/>
                  <wp:docPr id="18" name="Picture 18"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4"/>
                <w:szCs w:val="24"/>
              </w:rPr>
              <w:t>Persyaratan</w:t>
            </w:r>
          </w:p>
        </w:tc>
        <w:tc>
          <w:tcPr>
            <w:tcW w:w="6175" w:type="dxa"/>
            <w:tcBorders>
              <w:top w:val="thickThinSmallGap" w:sz="24" w:space="0" w:color="auto"/>
            </w:tcBorders>
          </w:tcPr>
          <w:p w14:paraId="79A241F5" w14:textId="77777777" w:rsidR="00371A1B" w:rsidRPr="004D3CC9" w:rsidRDefault="00371A1B" w:rsidP="00371A1B">
            <w:pPr>
              <w:pStyle w:val="ListParagraph"/>
              <w:numPr>
                <w:ilvl w:val="0"/>
                <w:numId w:val="1"/>
              </w:numPr>
              <w:ind w:left="314" w:hanging="314"/>
              <w:rPr>
                <w:rFonts w:ascii="Arial" w:hAnsi="Arial" w:cs="Arial"/>
                <w:sz w:val="24"/>
                <w:szCs w:val="24"/>
              </w:rPr>
            </w:pPr>
            <w:r>
              <w:rPr>
                <w:rFonts w:ascii="Arial" w:hAnsi="Arial" w:cs="Arial"/>
                <w:sz w:val="24"/>
                <w:szCs w:val="24"/>
              </w:rPr>
              <w:t>Surat Pengantar RT;</w:t>
            </w:r>
          </w:p>
          <w:p w14:paraId="60C93DBA" w14:textId="77777777" w:rsidR="00371A1B" w:rsidRDefault="00371A1B" w:rsidP="00371A1B">
            <w:pPr>
              <w:pStyle w:val="ListParagraph"/>
              <w:numPr>
                <w:ilvl w:val="0"/>
                <w:numId w:val="1"/>
              </w:numPr>
              <w:ind w:left="314" w:hanging="314"/>
              <w:rPr>
                <w:rFonts w:ascii="Arial" w:hAnsi="Arial" w:cs="Arial"/>
                <w:sz w:val="24"/>
                <w:szCs w:val="24"/>
              </w:rPr>
            </w:pPr>
            <w:r>
              <w:rPr>
                <w:rFonts w:ascii="Arial" w:hAnsi="Arial" w:cs="Arial"/>
                <w:sz w:val="24"/>
                <w:szCs w:val="24"/>
              </w:rPr>
              <w:t xml:space="preserve">Surat Pernyataan Tidak </w:t>
            </w:r>
            <w:r w:rsidR="00467BBB">
              <w:rPr>
                <w:rFonts w:ascii="Arial" w:hAnsi="Arial" w:cs="Arial"/>
                <w:sz w:val="24"/>
                <w:szCs w:val="24"/>
              </w:rPr>
              <w:t>Mampu yang belum terdaftar di DTKS dan/atau SSN);</w:t>
            </w:r>
          </w:p>
          <w:p w14:paraId="2351EDCD" w14:textId="77777777" w:rsidR="00371A1B" w:rsidRDefault="00371A1B" w:rsidP="00371A1B">
            <w:pPr>
              <w:pStyle w:val="ListParagraph"/>
              <w:numPr>
                <w:ilvl w:val="0"/>
                <w:numId w:val="1"/>
              </w:numPr>
              <w:ind w:left="314" w:hanging="314"/>
              <w:rPr>
                <w:rFonts w:ascii="Arial" w:hAnsi="Arial" w:cs="Arial"/>
                <w:sz w:val="24"/>
                <w:szCs w:val="24"/>
              </w:rPr>
            </w:pPr>
            <w:r>
              <w:rPr>
                <w:rFonts w:ascii="Arial" w:hAnsi="Arial" w:cs="Arial"/>
                <w:sz w:val="24"/>
                <w:szCs w:val="24"/>
              </w:rPr>
              <w:t xml:space="preserve">Fotocopy </w:t>
            </w:r>
            <w:r w:rsidR="00467BBB">
              <w:rPr>
                <w:rFonts w:ascii="Arial" w:hAnsi="Arial" w:cs="Arial"/>
                <w:sz w:val="24"/>
                <w:szCs w:val="24"/>
              </w:rPr>
              <w:t xml:space="preserve">KTP </w:t>
            </w:r>
            <w:r>
              <w:rPr>
                <w:rFonts w:ascii="Arial" w:hAnsi="Arial" w:cs="Arial"/>
                <w:sz w:val="24"/>
                <w:szCs w:val="24"/>
              </w:rPr>
              <w:t>pemohon 1 lembar</w:t>
            </w:r>
            <w:r w:rsidR="00467BBB">
              <w:rPr>
                <w:rFonts w:ascii="Arial" w:hAnsi="Arial" w:cs="Arial"/>
                <w:sz w:val="24"/>
                <w:szCs w:val="24"/>
              </w:rPr>
              <w:t>;</w:t>
            </w:r>
          </w:p>
          <w:p w14:paraId="191C9429" w14:textId="77777777" w:rsidR="00371A1B" w:rsidRDefault="00371A1B" w:rsidP="00371A1B">
            <w:pPr>
              <w:pStyle w:val="ListParagraph"/>
              <w:numPr>
                <w:ilvl w:val="0"/>
                <w:numId w:val="1"/>
              </w:numPr>
              <w:ind w:left="314" w:hanging="314"/>
              <w:rPr>
                <w:rFonts w:ascii="Arial" w:hAnsi="Arial" w:cs="Arial"/>
                <w:sz w:val="24"/>
                <w:szCs w:val="24"/>
              </w:rPr>
            </w:pPr>
            <w:r>
              <w:rPr>
                <w:rFonts w:ascii="Arial" w:hAnsi="Arial" w:cs="Arial"/>
                <w:sz w:val="24"/>
                <w:szCs w:val="24"/>
              </w:rPr>
              <w:t xml:space="preserve">Fotocopy KK </w:t>
            </w:r>
            <w:r w:rsidR="00467BBB">
              <w:rPr>
                <w:rFonts w:ascii="Arial" w:hAnsi="Arial" w:cs="Arial"/>
                <w:sz w:val="24"/>
                <w:szCs w:val="24"/>
              </w:rPr>
              <w:t>pemohon;1 lembar;</w:t>
            </w:r>
          </w:p>
          <w:p w14:paraId="786CB5B1" w14:textId="77777777" w:rsidR="00371A1B" w:rsidRDefault="00467BBB" w:rsidP="00371A1B">
            <w:pPr>
              <w:pStyle w:val="ListParagraph"/>
              <w:numPr>
                <w:ilvl w:val="0"/>
                <w:numId w:val="1"/>
              </w:numPr>
              <w:ind w:left="314" w:hanging="314"/>
              <w:rPr>
                <w:rFonts w:ascii="Arial" w:hAnsi="Arial" w:cs="Arial"/>
                <w:sz w:val="24"/>
                <w:szCs w:val="24"/>
              </w:rPr>
            </w:pPr>
            <w:r>
              <w:rPr>
                <w:rFonts w:ascii="Arial" w:hAnsi="Arial" w:cs="Arial"/>
                <w:sz w:val="24"/>
                <w:szCs w:val="24"/>
              </w:rPr>
              <w:t xml:space="preserve">Sudah terdaftar di DTKS dan/atau SSN, dan/atau </w:t>
            </w:r>
            <w:r w:rsidR="00371A1B">
              <w:rPr>
                <w:rFonts w:ascii="Arial" w:hAnsi="Arial" w:cs="Arial"/>
                <w:sz w:val="24"/>
                <w:szCs w:val="24"/>
              </w:rPr>
              <w:t>;</w:t>
            </w:r>
          </w:p>
          <w:p w14:paraId="7D834E78" w14:textId="77777777" w:rsidR="00371A1B" w:rsidRDefault="00467BBB" w:rsidP="00371A1B">
            <w:pPr>
              <w:pStyle w:val="ListParagraph"/>
              <w:numPr>
                <w:ilvl w:val="0"/>
                <w:numId w:val="1"/>
              </w:numPr>
              <w:ind w:left="314" w:hanging="314"/>
              <w:rPr>
                <w:rFonts w:ascii="Arial" w:hAnsi="Arial" w:cs="Arial"/>
                <w:sz w:val="24"/>
                <w:szCs w:val="24"/>
              </w:rPr>
            </w:pPr>
            <w:r>
              <w:rPr>
                <w:rFonts w:ascii="Arial" w:hAnsi="Arial" w:cs="Arial"/>
                <w:sz w:val="24"/>
                <w:szCs w:val="24"/>
              </w:rPr>
              <w:t>Apabila tidak terdaftar di DTKS dan/atau SSN maka dilakukan survey oleh petugas Kelurahan dan/atau PSM;</w:t>
            </w:r>
          </w:p>
          <w:p w14:paraId="31664582" w14:textId="77777777" w:rsidR="00371A1B" w:rsidRPr="004D3CC9" w:rsidRDefault="00371A1B" w:rsidP="00467BBB">
            <w:pPr>
              <w:pStyle w:val="ListParagraph"/>
              <w:ind w:left="314" w:firstLine="0"/>
              <w:rPr>
                <w:rFonts w:ascii="Arial" w:hAnsi="Arial" w:cs="Arial"/>
                <w:sz w:val="24"/>
                <w:szCs w:val="24"/>
              </w:rPr>
            </w:pPr>
          </w:p>
        </w:tc>
      </w:tr>
      <w:tr w:rsidR="00371A1B" w14:paraId="67CC868C" w14:textId="77777777" w:rsidTr="004D16CD">
        <w:tc>
          <w:tcPr>
            <w:tcW w:w="603" w:type="dxa"/>
          </w:tcPr>
          <w:p w14:paraId="07A96BDA" w14:textId="77777777" w:rsidR="00371A1B" w:rsidRPr="004D3CC9" w:rsidRDefault="00371A1B" w:rsidP="004D16CD">
            <w:pPr>
              <w:pStyle w:val="ListParagraph"/>
              <w:ind w:left="0" w:firstLine="0"/>
              <w:rPr>
                <w:rFonts w:ascii="Arial" w:hAnsi="Arial" w:cs="Arial"/>
                <w:sz w:val="24"/>
                <w:szCs w:val="24"/>
              </w:rPr>
            </w:pPr>
            <w:r w:rsidRPr="004D3CC9">
              <w:rPr>
                <w:rFonts w:ascii="Arial" w:hAnsi="Arial" w:cs="Arial"/>
                <w:sz w:val="24"/>
                <w:szCs w:val="24"/>
              </w:rPr>
              <w:t>2</w:t>
            </w:r>
          </w:p>
        </w:tc>
        <w:tc>
          <w:tcPr>
            <w:tcW w:w="2396" w:type="dxa"/>
          </w:tcPr>
          <w:p w14:paraId="099B3D3A" w14:textId="77777777" w:rsidR="00371A1B" w:rsidRPr="004D3CC9" w:rsidRDefault="00371A1B" w:rsidP="004D16CD">
            <w:pPr>
              <w:pStyle w:val="ListParagraph"/>
              <w:ind w:left="0" w:firstLine="0"/>
              <w:rPr>
                <w:rFonts w:ascii="Arial" w:hAnsi="Arial" w:cs="Arial"/>
                <w:sz w:val="24"/>
                <w:szCs w:val="24"/>
              </w:rPr>
            </w:pPr>
            <w:r>
              <w:rPr>
                <w:rFonts w:ascii="Arial" w:hAnsi="Arial" w:cs="Arial"/>
                <w:sz w:val="24"/>
                <w:szCs w:val="24"/>
              </w:rPr>
              <w:t>Sistem, Mekanisme dan Prosedur</w:t>
            </w:r>
          </w:p>
        </w:tc>
        <w:tc>
          <w:tcPr>
            <w:tcW w:w="6175" w:type="dxa"/>
          </w:tcPr>
          <w:p w14:paraId="238881EF" w14:textId="77777777" w:rsidR="00371A1B" w:rsidRPr="00A917F8" w:rsidRDefault="00371A1B" w:rsidP="004D16CD">
            <w:pPr>
              <w:pStyle w:val="ListParagraph"/>
              <w:ind w:left="0" w:firstLine="0"/>
              <w:rPr>
                <w:rFonts w:ascii="Arial" w:hAnsi="Arial" w:cs="Arial"/>
                <w:b/>
                <w:sz w:val="24"/>
                <w:szCs w:val="24"/>
              </w:rPr>
            </w:pPr>
            <w:r w:rsidRPr="00A917F8">
              <w:rPr>
                <w:rFonts w:ascii="Arial" w:hAnsi="Arial" w:cs="Arial"/>
                <w:b/>
                <w:sz w:val="24"/>
                <w:szCs w:val="24"/>
              </w:rPr>
              <w:t>Untuk Pelayanan Digital</w:t>
            </w:r>
          </w:p>
          <w:p w14:paraId="46ED7994" w14:textId="77777777" w:rsidR="00371A1B" w:rsidRPr="004D3CC9" w:rsidRDefault="00371A1B" w:rsidP="00371A1B">
            <w:pPr>
              <w:pStyle w:val="ListParagraph"/>
              <w:numPr>
                <w:ilvl w:val="0"/>
                <w:numId w:val="2"/>
              </w:numPr>
              <w:ind w:left="329" w:hanging="311"/>
              <w:rPr>
                <w:rFonts w:ascii="Arial" w:hAnsi="Arial" w:cs="Arial"/>
                <w:sz w:val="24"/>
                <w:szCs w:val="24"/>
              </w:rPr>
            </w:pPr>
            <w:r>
              <w:rPr>
                <w:rFonts w:ascii="Arial" w:hAnsi="Arial" w:cs="Arial"/>
                <w:sz w:val="24"/>
                <w:szCs w:val="24"/>
              </w:rPr>
              <w:t>Pemohon masuk ke Aplikasi SANTER dan login menggunakan nomor whatsapp;</w:t>
            </w:r>
          </w:p>
          <w:p w14:paraId="1F5DEEBF" w14:textId="77777777" w:rsidR="00371A1B" w:rsidRPr="004D3CC9" w:rsidRDefault="00371A1B" w:rsidP="00371A1B">
            <w:pPr>
              <w:pStyle w:val="ListParagraph"/>
              <w:numPr>
                <w:ilvl w:val="0"/>
                <w:numId w:val="2"/>
              </w:numPr>
              <w:ind w:left="329" w:hanging="311"/>
              <w:rPr>
                <w:rFonts w:ascii="Arial" w:hAnsi="Arial" w:cs="Arial"/>
                <w:sz w:val="24"/>
                <w:szCs w:val="24"/>
              </w:rPr>
            </w:pPr>
            <w:r>
              <w:rPr>
                <w:rFonts w:ascii="Arial" w:hAnsi="Arial" w:cs="Arial"/>
                <w:sz w:val="24"/>
                <w:szCs w:val="24"/>
              </w:rPr>
              <w:t>Setelah login ke Aplikasi SANTER, pilih pengguna (masyarakat);</w:t>
            </w:r>
          </w:p>
          <w:p w14:paraId="719CCFE7" w14:textId="77777777" w:rsidR="00371A1B" w:rsidRDefault="00371A1B" w:rsidP="00371A1B">
            <w:pPr>
              <w:pStyle w:val="ListParagraph"/>
              <w:numPr>
                <w:ilvl w:val="0"/>
                <w:numId w:val="2"/>
              </w:numPr>
              <w:ind w:left="329" w:hanging="311"/>
              <w:rPr>
                <w:rFonts w:ascii="Arial" w:hAnsi="Arial" w:cs="Arial"/>
                <w:sz w:val="24"/>
                <w:szCs w:val="24"/>
              </w:rPr>
            </w:pPr>
            <w:r>
              <w:rPr>
                <w:rFonts w:ascii="Arial" w:hAnsi="Arial" w:cs="Arial"/>
                <w:sz w:val="24"/>
                <w:szCs w:val="24"/>
              </w:rPr>
              <w:t>Pemohon mengakses layanan Kelurahan digital dan/atau RT digital pada aplikasi Santer untuk melanjutkan proses;</w:t>
            </w:r>
          </w:p>
          <w:p w14:paraId="27E0CBCD" w14:textId="77777777" w:rsidR="00371A1B" w:rsidRDefault="00371A1B" w:rsidP="00371A1B">
            <w:pPr>
              <w:pStyle w:val="ListParagraph"/>
              <w:numPr>
                <w:ilvl w:val="0"/>
                <w:numId w:val="2"/>
              </w:numPr>
              <w:ind w:left="329" w:hanging="311"/>
              <w:rPr>
                <w:rFonts w:ascii="Arial" w:hAnsi="Arial" w:cs="Arial"/>
                <w:sz w:val="24"/>
                <w:szCs w:val="24"/>
              </w:rPr>
            </w:pPr>
            <w:r>
              <w:rPr>
                <w:rFonts w:ascii="Arial" w:hAnsi="Arial" w:cs="Arial"/>
                <w:sz w:val="24"/>
                <w:szCs w:val="24"/>
              </w:rPr>
              <w:t>Pemohon mengakses jenis pelayanan;</w:t>
            </w:r>
          </w:p>
          <w:p w14:paraId="75F74D1D" w14:textId="77777777" w:rsidR="00371A1B" w:rsidRDefault="00371A1B" w:rsidP="00371A1B">
            <w:pPr>
              <w:pStyle w:val="ListParagraph"/>
              <w:numPr>
                <w:ilvl w:val="0"/>
                <w:numId w:val="2"/>
              </w:numPr>
              <w:ind w:left="329" w:hanging="311"/>
              <w:rPr>
                <w:rFonts w:ascii="Arial" w:hAnsi="Arial" w:cs="Arial"/>
                <w:sz w:val="24"/>
                <w:szCs w:val="24"/>
              </w:rPr>
            </w:pPr>
            <w:r>
              <w:rPr>
                <w:rFonts w:ascii="Arial" w:hAnsi="Arial" w:cs="Arial"/>
                <w:sz w:val="24"/>
                <w:szCs w:val="24"/>
              </w:rPr>
              <w:t>Pemohon mengisi form sesuai aplikasi dan mengunggah dokumen permohonan;</w:t>
            </w:r>
          </w:p>
          <w:p w14:paraId="2B5642FA" w14:textId="77777777" w:rsidR="00371A1B" w:rsidRDefault="00371A1B" w:rsidP="00371A1B">
            <w:pPr>
              <w:pStyle w:val="ListParagraph"/>
              <w:numPr>
                <w:ilvl w:val="0"/>
                <w:numId w:val="2"/>
              </w:numPr>
              <w:ind w:left="329" w:hanging="311"/>
              <w:rPr>
                <w:rFonts w:ascii="Arial" w:hAnsi="Arial" w:cs="Arial"/>
                <w:sz w:val="24"/>
                <w:szCs w:val="24"/>
              </w:rPr>
            </w:pPr>
            <w:r>
              <w:rPr>
                <w:rFonts w:ascii="Arial" w:hAnsi="Arial" w:cs="Arial"/>
                <w:sz w:val="24"/>
                <w:szCs w:val="24"/>
              </w:rPr>
              <w:t>Permintaan layanan yang diajukan oleh Pemohon akan diterima oleh Admin Kelurahan;</w:t>
            </w:r>
          </w:p>
          <w:p w14:paraId="27544AF6" w14:textId="77777777" w:rsidR="00371A1B" w:rsidRPr="004D3CC9" w:rsidRDefault="00371A1B" w:rsidP="00371A1B">
            <w:pPr>
              <w:pStyle w:val="ListParagraph"/>
              <w:numPr>
                <w:ilvl w:val="0"/>
                <w:numId w:val="2"/>
              </w:numPr>
              <w:ind w:left="329" w:hanging="311"/>
              <w:rPr>
                <w:rFonts w:ascii="Arial" w:hAnsi="Arial" w:cs="Arial"/>
                <w:sz w:val="24"/>
                <w:szCs w:val="24"/>
              </w:rPr>
            </w:pPr>
            <w:r>
              <w:rPr>
                <w:rFonts w:ascii="Arial" w:hAnsi="Arial" w:cs="Arial"/>
                <w:sz w:val="24"/>
                <w:szCs w:val="24"/>
              </w:rPr>
              <w:t>Pemohon menerima surat hasil layanan tersebut melalui Aplikasi santer setelah proses tanda tangan selesai.</w:t>
            </w:r>
          </w:p>
        </w:tc>
      </w:tr>
      <w:tr w:rsidR="00371A1B" w14:paraId="61DA833C" w14:textId="77777777" w:rsidTr="004D16CD">
        <w:tc>
          <w:tcPr>
            <w:tcW w:w="603" w:type="dxa"/>
          </w:tcPr>
          <w:p w14:paraId="2C529821" w14:textId="77777777" w:rsidR="00371A1B" w:rsidRPr="004D3CC9" w:rsidRDefault="00371A1B" w:rsidP="004D16CD">
            <w:pPr>
              <w:pStyle w:val="ListParagraph"/>
              <w:ind w:left="0" w:firstLine="0"/>
              <w:rPr>
                <w:rFonts w:ascii="Arial" w:hAnsi="Arial" w:cs="Arial"/>
                <w:sz w:val="24"/>
                <w:szCs w:val="24"/>
              </w:rPr>
            </w:pPr>
            <w:r w:rsidRPr="004D3CC9">
              <w:rPr>
                <w:rFonts w:ascii="Arial" w:hAnsi="Arial" w:cs="Arial"/>
                <w:sz w:val="24"/>
                <w:szCs w:val="24"/>
              </w:rPr>
              <w:t>3</w:t>
            </w:r>
          </w:p>
        </w:tc>
        <w:tc>
          <w:tcPr>
            <w:tcW w:w="2396" w:type="dxa"/>
          </w:tcPr>
          <w:p w14:paraId="77A2F9B5" w14:textId="77777777" w:rsidR="00371A1B" w:rsidRPr="004D3CC9" w:rsidRDefault="00371A1B" w:rsidP="004D16CD">
            <w:pPr>
              <w:pStyle w:val="ListParagraph"/>
              <w:ind w:left="0" w:firstLine="0"/>
              <w:rPr>
                <w:rFonts w:ascii="Arial" w:hAnsi="Arial" w:cs="Arial"/>
                <w:sz w:val="24"/>
                <w:szCs w:val="24"/>
              </w:rPr>
            </w:pPr>
            <w:r>
              <w:rPr>
                <w:rFonts w:ascii="Arial" w:hAnsi="Arial" w:cs="Arial"/>
                <w:sz w:val="24"/>
                <w:szCs w:val="24"/>
              </w:rPr>
              <w:t>Jangka Waktu Pelayanan</w:t>
            </w:r>
          </w:p>
        </w:tc>
        <w:tc>
          <w:tcPr>
            <w:tcW w:w="6175" w:type="dxa"/>
          </w:tcPr>
          <w:p w14:paraId="42529F26" w14:textId="77777777" w:rsidR="00371A1B" w:rsidRDefault="00371A1B" w:rsidP="004D16CD">
            <w:pPr>
              <w:jc w:val="both"/>
              <w:rPr>
                <w:rFonts w:ascii="Arial" w:hAnsi="Arial" w:cs="Arial"/>
                <w:sz w:val="24"/>
                <w:szCs w:val="24"/>
              </w:rPr>
            </w:pPr>
            <w:r>
              <w:rPr>
                <w:rFonts w:ascii="Arial" w:hAnsi="Arial" w:cs="Arial"/>
                <w:sz w:val="24"/>
                <w:szCs w:val="24"/>
              </w:rPr>
              <w:t>30 (tiga puluh) menit sejak berkas masuk setelah dokumen dinyatakan benar dan lengkap, apabila berkas masuk kurang dari 30 (tiga puluh) menit sebelum jam kerja berakhir dan masuk diluar jam kerja maka pelayanan akan diproses pada hari kerja berikutnya</w:t>
            </w:r>
          </w:p>
          <w:p w14:paraId="76B03B29" w14:textId="77777777" w:rsidR="00371A1B" w:rsidRPr="004D3CC9" w:rsidRDefault="00371A1B" w:rsidP="004D16CD">
            <w:pPr>
              <w:pStyle w:val="ListParagraph"/>
              <w:ind w:left="29" w:hanging="29"/>
              <w:rPr>
                <w:rFonts w:ascii="Arial" w:hAnsi="Arial" w:cs="Arial"/>
                <w:sz w:val="24"/>
                <w:szCs w:val="24"/>
              </w:rPr>
            </w:pPr>
          </w:p>
        </w:tc>
      </w:tr>
      <w:tr w:rsidR="00371A1B" w14:paraId="10389C7E" w14:textId="77777777" w:rsidTr="004D16CD">
        <w:tc>
          <w:tcPr>
            <w:tcW w:w="603" w:type="dxa"/>
          </w:tcPr>
          <w:p w14:paraId="16E99201" w14:textId="77777777" w:rsidR="00371A1B" w:rsidRPr="004D3CC9" w:rsidRDefault="00371A1B" w:rsidP="004D16CD">
            <w:pPr>
              <w:pStyle w:val="ListParagraph"/>
              <w:ind w:left="0" w:firstLine="0"/>
              <w:rPr>
                <w:rFonts w:ascii="Arial" w:hAnsi="Arial" w:cs="Arial"/>
                <w:sz w:val="24"/>
                <w:szCs w:val="24"/>
              </w:rPr>
            </w:pPr>
            <w:r w:rsidRPr="004D3CC9">
              <w:rPr>
                <w:rFonts w:ascii="Arial" w:hAnsi="Arial" w:cs="Arial"/>
                <w:sz w:val="24"/>
                <w:szCs w:val="24"/>
              </w:rPr>
              <w:t>4</w:t>
            </w:r>
          </w:p>
        </w:tc>
        <w:tc>
          <w:tcPr>
            <w:tcW w:w="2396" w:type="dxa"/>
          </w:tcPr>
          <w:p w14:paraId="1992F7D9" w14:textId="77777777" w:rsidR="00371A1B" w:rsidRPr="004D3CC9" w:rsidRDefault="00371A1B" w:rsidP="004D16CD">
            <w:pPr>
              <w:pStyle w:val="ListParagraph"/>
              <w:ind w:left="0" w:firstLine="0"/>
              <w:rPr>
                <w:rFonts w:ascii="Arial" w:hAnsi="Arial" w:cs="Arial"/>
                <w:sz w:val="24"/>
                <w:szCs w:val="24"/>
              </w:rPr>
            </w:pPr>
            <w:r w:rsidRPr="004D3CC9">
              <w:rPr>
                <w:rFonts w:ascii="Arial" w:hAnsi="Arial" w:cs="Arial"/>
                <w:sz w:val="24"/>
                <w:szCs w:val="24"/>
              </w:rPr>
              <w:t>Biaya/Tarif</w:t>
            </w:r>
          </w:p>
        </w:tc>
        <w:tc>
          <w:tcPr>
            <w:tcW w:w="6175" w:type="dxa"/>
          </w:tcPr>
          <w:p w14:paraId="363AFE40" w14:textId="77777777" w:rsidR="00371A1B" w:rsidRPr="004D3CC9" w:rsidRDefault="00371A1B" w:rsidP="004D16CD">
            <w:pPr>
              <w:pStyle w:val="ListParagraph"/>
              <w:ind w:left="0" w:firstLine="0"/>
              <w:rPr>
                <w:rFonts w:ascii="Arial" w:hAnsi="Arial" w:cs="Arial"/>
                <w:sz w:val="24"/>
                <w:szCs w:val="24"/>
              </w:rPr>
            </w:pPr>
            <w:r w:rsidRPr="004D3CC9">
              <w:rPr>
                <w:rFonts w:ascii="Arial" w:hAnsi="Arial" w:cs="Arial"/>
                <w:sz w:val="24"/>
                <w:szCs w:val="24"/>
              </w:rPr>
              <w:t>Gratis</w:t>
            </w:r>
          </w:p>
        </w:tc>
      </w:tr>
      <w:tr w:rsidR="00371A1B" w14:paraId="15A1617C" w14:textId="77777777" w:rsidTr="004D16CD">
        <w:tc>
          <w:tcPr>
            <w:tcW w:w="603" w:type="dxa"/>
          </w:tcPr>
          <w:p w14:paraId="66D84CF0" w14:textId="77777777" w:rsidR="00371A1B" w:rsidRPr="004D3CC9" w:rsidRDefault="00371A1B" w:rsidP="004D16CD">
            <w:pPr>
              <w:pStyle w:val="ListParagraph"/>
              <w:ind w:left="0" w:firstLine="0"/>
              <w:rPr>
                <w:rFonts w:ascii="Arial" w:hAnsi="Arial" w:cs="Arial"/>
                <w:sz w:val="24"/>
                <w:szCs w:val="24"/>
              </w:rPr>
            </w:pPr>
            <w:r w:rsidRPr="004D3CC9">
              <w:rPr>
                <w:rFonts w:ascii="Arial" w:hAnsi="Arial" w:cs="Arial"/>
                <w:sz w:val="24"/>
                <w:szCs w:val="24"/>
              </w:rPr>
              <w:t>5</w:t>
            </w:r>
          </w:p>
        </w:tc>
        <w:tc>
          <w:tcPr>
            <w:tcW w:w="2396" w:type="dxa"/>
          </w:tcPr>
          <w:p w14:paraId="130C71C0" w14:textId="77777777" w:rsidR="00371A1B" w:rsidRPr="004D3CC9" w:rsidRDefault="00371A1B" w:rsidP="004D16CD">
            <w:pPr>
              <w:pStyle w:val="ListParagraph"/>
              <w:ind w:left="0" w:firstLine="0"/>
              <w:rPr>
                <w:rFonts w:ascii="Arial" w:hAnsi="Arial" w:cs="Arial"/>
                <w:sz w:val="24"/>
                <w:szCs w:val="24"/>
              </w:rPr>
            </w:pPr>
            <w:r w:rsidRPr="004D3CC9">
              <w:rPr>
                <w:rFonts w:ascii="Arial" w:hAnsi="Arial" w:cs="Arial"/>
                <w:sz w:val="24"/>
                <w:szCs w:val="24"/>
              </w:rPr>
              <w:t>Produk Pelayanan</w:t>
            </w:r>
          </w:p>
        </w:tc>
        <w:tc>
          <w:tcPr>
            <w:tcW w:w="6175" w:type="dxa"/>
          </w:tcPr>
          <w:p w14:paraId="5F748F11" w14:textId="77777777" w:rsidR="00371A1B" w:rsidRPr="004D3CC9" w:rsidRDefault="00371A1B" w:rsidP="004D16CD">
            <w:pPr>
              <w:pStyle w:val="ListParagraph"/>
              <w:ind w:left="0" w:firstLine="0"/>
              <w:rPr>
                <w:rFonts w:ascii="Arial" w:hAnsi="Arial" w:cs="Arial"/>
                <w:sz w:val="24"/>
                <w:szCs w:val="24"/>
              </w:rPr>
            </w:pPr>
            <w:r>
              <w:rPr>
                <w:rFonts w:ascii="Arial" w:hAnsi="Arial" w:cs="Arial"/>
                <w:sz w:val="24"/>
                <w:szCs w:val="24"/>
              </w:rPr>
              <w:t>Surat Keterangan</w:t>
            </w:r>
          </w:p>
        </w:tc>
      </w:tr>
      <w:tr w:rsidR="00371A1B" w14:paraId="23636767" w14:textId="77777777" w:rsidTr="004D16CD">
        <w:tc>
          <w:tcPr>
            <w:tcW w:w="603" w:type="dxa"/>
          </w:tcPr>
          <w:p w14:paraId="6B259182" w14:textId="77777777" w:rsidR="00371A1B" w:rsidRPr="004D3CC9" w:rsidRDefault="00371A1B" w:rsidP="004D16CD">
            <w:pPr>
              <w:pStyle w:val="ListParagraph"/>
              <w:ind w:left="0" w:firstLine="0"/>
              <w:rPr>
                <w:rFonts w:ascii="Arial" w:hAnsi="Arial" w:cs="Arial"/>
                <w:sz w:val="24"/>
                <w:szCs w:val="24"/>
              </w:rPr>
            </w:pPr>
            <w:r w:rsidRPr="004D3CC9">
              <w:rPr>
                <w:rFonts w:ascii="Arial" w:hAnsi="Arial" w:cs="Arial"/>
                <w:sz w:val="24"/>
                <w:szCs w:val="24"/>
              </w:rPr>
              <w:t>6</w:t>
            </w:r>
          </w:p>
        </w:tc>
        <w:tc>
          <w:tcPr>
            <w:tcW w:w="2396" w:type="dxa"/>
          </w:tcPr>
          <w:p w14:paraId="1B4C22A9" w14:textId="77777777" w:rsidR="00371A1B" w:rsidRPr="004D3CC9" w:rsidRDefault="00371A1B" w:rsidP="004D16CD">
            <w:pPr>
              <w:pStyle w:val="ListParagraph"/>
              <w:ind w:left="0" w:firstLine="0"/>
              <w:rPr>
                <w:rFonts w:ascii="Arial" w:hAnsi="Arial" w:cs="Arial"/>
                <w:sz w:val="24"/>
                <w:szCs w:val="24"/>
              </w:rPr>
            </w:pPr>
            <w:r>
              <w:rPr>
                <w:rFonts w:ascii="Arial" w:hAnsi="Arial" w:cs="Arial"/>
                <w:sz w:val="24"/>
                <w:szCs w:val="24"/>
              </w:rPr>
              <w:t>Penanganan Pengaduan, saran dan masukan</w:t>
            </w:r>
          </w:p>
        </w:tc>
        <w:tc>
          <w:tcPr>
            <w:tcW w:w="6175" w:type="dxa"/>
          </w:tcPr>
          <w:p w14:paraId="52DA7FBD" w14:textId="77777777" w:rsidR="00371A1B" w:rsidRPr="004D3CC9" w:rsidRDefault="00371A1B" w:rsidP="004D16CD">
            <w:pPr>
              <w:pStyle w:val="ListParagraph"/>
              <w:spacing w:before="240"/>
              <w:ind w:left="0" w:firstLine="0"/>
              <w:rPr>
                <w:rFonts w:ascii="Arial" w:hAnsi="Arial" w:cs="Arial"/>
                <w:sz w:val="24"/>
                <w:szCs w:val="24"/>
              </w:rPr>
            </w:pPr>
            <w:r>
              <w:rPr>
                <w:rFonts w:ascii="Arial" w:hAnsi="Arial" w:cs="Arial"/>
                <w:sz w:val="24"/>
                <w:szCs w:val="24"/>
              </w:rPr>
              <w:t xml:space="preserve">Untuk informasi dan pengaduan disampaikan kepada Lurah pada hari kerja pukul 08.00 s/d 16.00 Wita dan website pada Kelurahan </w:t>
            </w:r>
            <w:r w:rsidRPr="00CC6625">
              <w:rPr>
                <w:rFonts w:ascii="Arial Narrow" w:hAnsi="Arial Narrow" w:cs="Arial"/>
                <w:b/>
                <w:color w:val="002060"/>
                <w:sz w:val="24"/>
                <w:szCs w:val="24"/>
              </w:rPr>
              <w:t>(https://kel-gunung-panjang.samarinda.go.id)</w:t>
            </w:r>
          </w:p>
        </w:tc>
      </w:tr>
      <w:tr w:rsidR="00371A1B" w14:paraId="4F1BEDA9" w14:textId="77777777" w:rsidTr="004D16CD">
        <w:tc>
          <w:tcPr>
            <w:tcW w:w="603" w:type="dxa"/>
          </w:tcPr>
          <w:p w14:paraId="3782A9EB" w14:textId="77777777" w:rsidR="00371A1B" w:rsidRPr="004D3CC9" w:rsidRDefault="00371A1B" w:rsidP="004D16CD">
            <w:pPr>
              <w:pStyle w:val="ListParagraph"/>
              <w:ind w:left="0" w:firstLine="0"/>
              <w:rPr>
                <w:rFonts w:ascii="Arial" w:hAnsi="Arial" w:cs="Arial"/>
                <w:sz w:val="24"/>
                <w:szCs w:val="24"/>
              </w:rPr>
            </w:pPr>
            <w:r>
              <w:rPr>
                <w:rFonts w:ascii="Arial" w:hAnsi="Arial" w:cs="Arial"/>
                <w:sz w:val="24"/>
                <w:szCs w:val="24"/>
              </w:rPr>
              <w:t>7</w:t>
            </w:r>
          </w:p>
        </w:tc>
        <w:tc>
          <w:tcPr>
            <w:tcW w:w="2396" w:type="dxa"/>
          </w:tcPr>
          <w:p w14:paraId="2ABD6B7F" w14:textId="77777777" w:rsidR="00371A1B" w:rsidRPr="004D3CC9" w:rsidRDefault="00371A1B" w:rsidP="004D16CD">
            <w:pPr>
              <w:pStyle w:val="ListParagraph"/>
              <w:ind w:left="0" w:firstLine="0"/>
              <w:rPr>
                <w:rFonts w:ascii="Arial" w:hAnsi="Arial" w:cs="Arial"/>
                <w:sz w:val="24"/>
                <w:szCs w:val="24"/>
              </w:rPr>
            </w:pPr>
            <w:r>
              <w:rPr>
                <w:rFonts w:ascii="Arial" w:hAnsi="Arial" w:cs="Arial"/>
                <w:sz w:val="24"/>
                <w:szCs w:val="24"/>
              </w:rPr>
              <w:t>Dasar hukum</w:t>
            </w:r>
          </w:p>
        </w:tc>
        <w:tc>
          <w:tcPr>
            <w:tcW w:w="6175" w:type="dxa"/>
          </w:tcPr>
          <w:p w14:paraId="3FD1B9C8" w14:textId="77777777" w:rsidR="00371A1B" w:rsidRDefault="00371A1B" w:rsidP="00371A1B">
            <w:pPr>
              <w:pStyle w:val="ListParagraph"/>
              <w:numPr>
                <w:ilvl w:val="0"/>
                <w:numId w:val="3"/>
              </w:numPr>
              <w:ind w:left="302" w:hanging="283"/>
              <w:rPr>
                <w:rFonts w:ascii="Arial" w:hAnsi="Arial" w:cs="Arial"/>
                <w:sz w:val="24"/>
                <w:szCs w:val="24"/>
              </w:rPr>
            </w:pPr>
            <w:r>
              <w:rPr>
                <w:rFonts w:ascii="Arial" w:hAnsi="Arial" w:cs="Arial"/>
                <w:sz w:val="24"/>
                <w:szCs w:val="24"/>
              </w:rPr>
              <w:t>Undang-Undang Nomor 25 Tahun 25 Tahun 2009 tentang Pelayanan Publik (Lembar Negara Republik Indonesia Tahun 2009 Nomor 112 Tambahan Lembaran Negara Republik Indonesia Nomor 5038);</w:t>
            </w:r>
          </w:p>
          <w:p w14:paraId="6BD114E8" w14:textId="77777777" w:rsidR="00371A1B" w:rsidRPr="004D3CC9" w:rsidRDefault="00371A1B" w:rsidP="00371A1B">
            <w:pPr>
              <w:pStyle w:val="ListParagraph"/>
              <w:numPr>
                <w:ilvl w:val="0"/>
                <w:numId w:val="3"/>
              </w:numPr>
              <w:ind w:left="302" w:hanging="283"/>
              <w:rPr>
                <w:rFonts w:ascii="Arial" w:hAnsi="Arial" w:cs="Arial"/>
                <w:sz w:val="24"/>
                <w:szCs w:val="24"/>
              </w:rPr>
            </w:pPr>
            <w:r>
              <w:rPr>
                <w:rFonts w:ascii="Arial" w:hAnsi="Arial" w:cs="Arial"/>
                <w:sz w:val="24"/>
                <w:szCs w:val="24"/>
              </w:rPr>
              <w:t xml:space="preserve">Peraturan Pemerintah Nomor 17 Tahun 2018 </w:t>
            </w:r>
            <w:r>
              <w:rPr>
                <w:rFonts w:ascii="Arial" w:hAnsi="Arial" w:cs="Arial"/>
                <w:sz w:val="24"/>
                <w:szCs w:val="24"/>
              </w:rPr>
              <w:lastRenderedPageBreak/>
              <w:t>tentang Kecamatan (Lembar Negara Republik Indonesia Tahun 2018 Nomor 73 Tambahan Lembaran Negara Republik Indonesia Nomor 6206);</w:t>
            </w:r>
          </w:p>
        </w:tc>
      </w:tr>
      <w:tr w:rsidR="00371A1B" w14:paraId="29804209" w14:textId="77777777" w:rsidTr="004D16CD">
        <w:trPr>
          <w:trHeight w:val="416"/>
        </w:trPr>
        <w:tc>
          <w:tcPr>
            <w:tcW w:w="603" w:type="dxa"/>
          </w:tcPr>
          <w:p w14:paraId="7D793D17" w14:textId="77777777" w:rsidR="00371A1B" w:rsidRPr="00A1454B" w:rsidRDefault="00371A1B" w:rsidP="004D16CD">
            <w:pPr>
              <w:pStyle w:val="ListParagraph"/>
              <w:ind w:left="0" w:firstLine="0"/>
              <w:jc w:val="center"/>
              <w:rPr>
                <w:rFonts w:ascii="Arial" w:hAnsi="Arial" w:cs="Arial"/>
                <w:sz w:val="24"/>
                <w:szCs w:val="24"/>
              </w:rPr>
            </w:pPr>
          </w:p>
        </w:tc>
        <w:tc>
          <w:tcPr>
            <w:tcW w:w="2396" w:type="dxa"/>
          </w:tcPr>
          <w:p w14:paraId="2F298D3F" w14:textId="77777777" w:rsidR="00371A1B" w:rsidRPr="00A1454B" w:rsidRDefault="00371A1B" w:rsidP="004D16CD">
            <w:pPr>
              <w:pStyle w:val="ListParagraph"/>
              <w:ind w:left="0" w:firstLine="0"/>
              <w:jc w:val="center"/>
              <w:rPr>
                <w:rFonts w:ascii="Arial" w:hAnsi="Arial" w:cs="Arial"/>
                <w:sz w:val="24"/>
                <w:szCs w:val="24"/>
              </w:rPr>
            </w:pPr>
          </w:p>
        </w:tc>
        <w:tc>
          <w:tcPr>
            <w:tcW w:w="6175" w:type="dxa"/>
          </w:tcPr>
          <w:p w14:paraId="681C8752" w14:textId="77777777" w:rsidR="00371A1B" w:rsidRPr="00A1454B" w:rsidRDefault="00371A1B" w:rsidP="00F54083">
            <w:pPr>
              <w:pStyle w:val="ListParagraph"/>
              <w:numPr>
                <w:ilvl w:val="0"/>
                <w:numId w:val="3"/>
              </w:numPr>
              <w:ind w:left="242" w:hanging="283"/>
              <w:rPr>
                <w:rFonts w:ascii="Arial" w:hAnsi="Arial" w:cs="Arial"/>
                <w:sz w:val="24"/>
                <w:szCs w:val="24"/>
              </w:rPr>
            </w:pPr>
            <w:r>
              <w:rPr>
                <w:rFonts w:ascii="Arial" w:hAnsi="Arial" w:cs="Arial"/>
                <w:sz w:val="24"/>
                <w:szCs w:val="24"/>
              </w:rPr>
              <w:t>Peraturan Menteri Pendayagunaan Aparatur Negara dan Reformasi Birokrasi Nomor 15 Tahun 2014 tentang Pedoman Standar Pelayanan (Berita Negara</w:t>
            </w:r>
          </w:p>
        </w:tc>
      </w:tr>
      <w:tr w:rsidR="00371A1B" w14:paraId="6C4AB45A" w14:textId="77777777" w:rsidTr="004D16CD">
        <w:trPr>
          <w:trHeight w:val="2856"/>
        </w:trPr>
        <w:tc>
          <w:tcPr>
            <w:tcW w:w="603" w:type="dxa"/>
          </w:tcPr>
          <w:p w14:paraId="387226AA" w14:textId="77777777" w:rsidR="00371A1B" w:rsidRPr="00A1454B" w:rsidRDefault="00371A1B" w:rsidP="004D16CD">
            <w:pPr>
              <w:pStyle w:val="ListParagraph"/>
              <w:ind w:left="0" w:firstLine="0"/>
              <w:jc w:val="center"/>
              <w:rPr>
                <w:rFonts w:ascii="Arial" w:hAnsi="Arial" w:cs="Arial"/>
                <w:sz w:val="24"/>
                <w:szCs w:val="24"/>
              </w:rPr>
            </w:pPr>
            <w:r w:rsidRPr="00A1454B">
              <w:rPr>
                <w:rFonts w:ascii="Arial" w:hAnsi="Arial" w:cs="Arial"/>
                <w:sz w:val="24"/>
                <w:szCs w:val="24"/>
              </w:rPr>
              <w:t>8.</w:t>
            </w:r>
          </w:p>
        </w:tc>
        <w:tc>
          <w:tcPr>
            <w:tcW w:w="2396" w:type="dxa"/>
          </w:tcPr>
          <w:p w14:paraId="0E4227F8" w14:textId="77777777" w:rsidR="00371A1B" w:rsidRPr="00A1454B" w:rsidRDefault="00371A1B" w:rsidP="004D16CD">
            <w:pPr>
              <w:pStyle w:val="ListParagraph"/>
              <w:ind w:left="0" w:firstLine="0"/>
              <w:jc w:val="left"/>
              <w:rPr>
                <w:rFonts w:ascii="Arial" w:hAnsi="Arial" w:cs="Arial"/>
                <w:sz w:val="24"/>
                <w:szCs w:val="24"/>
              </w:rPr>
            </w:pPr>
            <w:r>
              <w:rPr>
                <w:rFonts w:ascii="Times New Roman" w:hAnsi="Times New Roman"/>
                <w:noProof/>
              </w:rPr>
              <w:drawing>
                <wp:anchor distT="0" distB="0" distL="114300" distR="114300" simplePos="0" relativeHeight="251661312" behindDoc="1" locked="0" layoutInCell="1" allowOverlap="1" wp14:anchorId="1BE0EECF" wp14:editId="1F364348">
                  <wp:simplePos x="0" y="0"/>
                  <wp:positionH relativeFrom="column">
                    <wp:posOffset>292296</wp:posOffset>
                  </wp:positionH>
                  <wp:positionV relativeFrom="paragraph">
                    <wp:posOffset>-825060</wp:posOffset>
                  </wp:positionV>
                  <wp:extent cx="4181475" cy="4296410"/>
                  <wp:effectExtent l="0" t="0" r="9525" b="8890"/>
                  <wp:wrapNone/>
                  <wp:docPr id="2" name="Picture 2"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sidRPr="00A1454B">
              <w:rPr>
                <w:rFonts w:ascii="Arial" w:hAnsi="Arial" w:cs="Arial"/>
                <w:sz w:val="24"/>
                <w:szCs w:val="24"/>
              </w:rPr>
              <w:t xml:space="preserve">Sarana Prasarana </w:t>
            </w:r>
            <w:r>
              <w:rPr>
                <w:rFonts w:ascii="Arial" w:hAnsi="Arial" w:cs="Arial"/>
                <w:sz w:val="24"/>
                <w:szCs w:val="24"/>
              </w:rPr>
              <w:t xml:space="preserve">dan/ </w:t>
            </w:r>
            <w:r w:rsidRPr="00A1454B">
              <w:rPr>
                <w:rFonts w:ascii="Arial" w:hAnsi="Arial" w:cs="Arial"/>
                <w:sz w:val="24"/>
                <w:szCs w:val="24"/>
              </w:rPr>
              <w:t>atau Fasilitas</w:t>
            </w:r>
          </w:p>
        </w:tc>
        <w:tc>
          <w:tcPr>
            <w:tcW w:w="6175" w:type="dxa"/>
          </w:tcPr>
          <w:p w14:paraId="1B041144" w14:textId="77777777" w:rsidR="00371A1B" w:rsidRPr="00694D59" w:rsidRDefault="00371A1B" w:rsidP="004D16CD">
            <w:pPr>
              <w:rPr>
                <w:rFonts w:ascii="Arial" w:hAnsi="Arial" w:cs="Arial"/>
                <w:b/>
                <w:sz w:val="24"/>
                <w:szCs w:val="24"/>
              </w:rPr>
            </w:pPr>
            <w:r w:rsidRPr="00694D59">
              <w:rPr>
                <w:rFonts w:ascii="Arial" w:hAnsi="Arial" w:cs="Arial"/>
                <w:b/>
                <w:sz w:val="24"/>
                <w:szCs w:val="24"/>
              </w:rPr>
              <w:t>Pelayanan Digital</w:t>
            </w:r>
          </w:p>
          <w:p w14:paraId="06170BB7" w14:textId="77777777" w:rsidR="00371A1B" w:rsidRDefault="00371A1B" w:rsidP="004D16CD">
            <w:pPr>
              <w:pStyle w:val="ListParagraph"/>
              <w:ind w:left="242" w:firstLine="0"/>
              <w:jc w:val="left"/>
              <w:rPr>
                <w:rFonts w:ascii="Arial" w:hAnsi="Arial" w:cs="Arial"/>
                <w:sz w:val="24"/>
                <w:szCs w:val="24"/>
              </w:rPr>
            </w:pPr>
            <w:r w:rsidRPr="00E66788">
              <w:rPr>
                <w:rFonts w:ascii="Arial" w:hAnsi="Arial" w:cs="Arial"/>
                <w:b/>
                <w:sz w:val="24"/>
                <w:szCs w:val="24"/>
              </w:rPr>
              <w:t>a. Sarana</w:t>
            </w:r>
            <w:r>
              <w:rPr>
                <w:rFonts w:ascii="Arial" w:hAnsi="Arial" w:cs="Arial"/>
                <w:sz w:val="24"/>
                <w:szCs w:val="24"/>
              </w:rPr>
              <w:t xml:space="preserve"> :</w:t>
            </w:r>
          </w:p>
          <w:p w14:paraId="3D290CD3" w14:textId="77777777" w:rsidR="00371A1B" w:rsidRDefault="00371A1B" w:rsidP="00F54083">
            <w:pPr>
              <w:pStyle w:val="ListParagraph"/>
              <w:ind w:left="242" w:firstLine="0"/>
              <w:rPr>
                <w:rFonts w:ascii="Arial" w:hAnsi="Arial" w:cs="Arial"/>
                <w:sz w:val="24"/>
                <w:szCs w:val="24"/>
              </w:rPr>
            </w:pPr>
            <w:r>
              <w:rPr>
                <w:rFonts w:ascii="Arial" w:hAnsi="Arial" w:cs="Arial"/>
                <w:sz w:val="24"/>
                <w:szCs w:val="24"/>
              </w:rPr>
              <w:t>Swich Hub Link DGS 108GL, Komputer, Camera CCTV, KIOS Anjungan Mandiri Touch Screen, Interactive Touch 55 inch VSH55TI-A42, Tablet Android, Meja Pelayanan, Rak Buku.</w:t>
            </w:r>
          </w:p>
          <w:p w14:paraId="6ADDCDF8" w14:textId="77777777" w:rsidR="00371A1B" w:rsidRDefault="00371A1B" w:rsidP="004D16CD">
            <w:pPr>
              <w:pStyle w:val="ListParagraph"/>
              <w:ind w:left="242" w:firstLine="0"/>
              <w:jc w:val="left"/>
              <w:rPr>
                <w:rFonts w:ascii="Arial" w:hAnsi="Arial" w:cs="Arial"/>
                <w:sz w:val="24"/>
                <w:szCs w:val="24"/>
              </w:rPr>
            </w:pPr>
          </w:p>
          <w:p w14:paraId="5A33A2B2" w14:textId="77777777" w:rsidR="00371A1B" w:rsidRDefault="00371A1B" w:rsidP="004D16CD">
            <w:pPr>
              <w:pStyle w:val="ListParagraph"/>
              <w:ind w:left="242" w:firstLine="0"/>
              <w:jc w:val="left"/>
              <w:rPr>
                <w:rFonts w:ascii="Arial" w:hAnsi="Arial" w:cs="Arial"/>
                <w:sz w:val="24"/>
                <w:szCs w:val="24"/>
              </w:rPr>
            </w:pPr>
            <w:r w:rsidRPr="00E66788">
              <w:rPr>
                <w:rFonts w:ascii="Arial" w:hAnsi="Arial" w:cs="Arial"/>
                <w:b/>
                <w:sz w:val="24"/>
                <w:szCs w:val="24"/>
              </w:rPr>
              <w:t>b.Prasarana</w:t>
            </w:r>
            <w:r>
              <w:rPr>
                <w:rFonts w:ascii="Arial" w:hAnsi="Arial" w:cs="Arial"/>
                <w:sz w:val="24"/>
                <w:szCs w:val="24"/>
              </w:rPr>
              <w:t xml:space="preserve"> :</w:t>
            </w:r>
          </w:p>
          <w:p w14:paraId="09F56D65" w14:textId="77777777" w:rsidR="00371A1B" w:rsidRDefault="00371A1B" w:rsidP="00F54083">
            <w:pPr>
              <w:pStyle w:val="ListParagraph"/>
              <w:ind w:left="242" w:firstLine="0"/>
              <w:rPr>
                <w:rFonts w:ascii="Arial" w:hAnsi="Arial" w:cs="Arial"/>
                <w:sz w:val="24"/>
                <w:szCs w:val="24"/>
              </w:rPr>
            </w:pPr>
            <w:r>
              <w:rPr>
                <w:rFonts w:ascii="Arial" w:hAnsi="Arial" w:cs="Arial"/>
                <w:sz w:val="24"/>
                <w:szCs w:val="24"/>
              </w:rPr>
              <w:t>Jaringan, Listrik, tempat parkir, ruang pelayanan, jaringan internet.</w:t>
            </w:r>
          </w:p>
          <w:p w14:paraId="2772704B" w14:textId="77777777" w:rsidR="00371A1B" w:rsidRPr="00303047" w:rsidRDefault="00371A1B" w:rsidP="004D16CD">
            <w:pPr>
              <w:rPr>
                <w:rFonts w:ascii="Arial" w:hAnsi="Arial" w:cs="Arial"/>
                <w:sz w:val="24"/>
                <w:szCs w:val="24"/>
              </w:rPr>
            </w:pPr>
          </w:p>
        </w:tc>
      </w:tr>
      <w:tr w:rsidR="00371A1B" w14:paraId="36FA1FCE" w14:textId="77777777" w:rsidTr="004D16CD">
        <w:tc>
          <w:tcPr>
            <w:tcW w:w="603" w:type="dxa"/>
          </w:tcPr>
          <w:p w14:paraId="08F5C900" w14:textId="77777777" w:rsidR="00371A1B" w:rsidRPr="00A1454B" w:rsidRDefault="00371A1B" w:rsidP="004D16CD">
            <w:pPr>
              <w:pStyle w:val="ListParagraph"/>
              <w:ind w:left="0" w:firstLine="0"/>
              <w:jc w:val="center"/>
              <w:rPr>
                <w:rFonts w:ascii="Arial" w:hAnsi="Arial" w:cs="Arial"/>
                <w:sz w:val="24"/>
                <w:szCs w:val="24"/>
              </w:rPr>
            </w:pPr>
            <w:r w:rsidRPr="00A1454B">
              <w:rPr>
                <w:rFonts w:ascii="Arial" w:hAnsi="Arial" w:cs="Arial"/>
                <w:sz w:val="24"/>
                <w:szCs w:val="24"/>
              </w:rPr>
              <w:t>9.</w:t>
            </w:r>
          </w:p>
        </w:tc>
        <w:tc>
          <w:tcPr>
            <w:tcW w:w="2396" w:type="dxa"/>
          </w:tcPr>
          <w:p w14:paraId="582CB27B" w14:textId="77777777" w:rsidR="00371A1B" w:rsidRPr="00A1454B" w:rsidRDefault="00371A1B" w:rsidP="004D16CD">
            <w:pPr>
              <w:pStyle w:val="ListParagraph"/>
              <w:ind w:left="0" w:firstLine="0"/>
              <w:jc w:val="left"/>
              <w:rPr>
                <w:rFonts w:ascii="Arial" w:hAnsi="Arial" w:cs="Arial"/>
                <w:sz w:val="24"/>
                <w:szCs w:val="24"/>
              </w:rPr>
            </w:pPr>
            <w:r>
              <w:rPr>
                <w:rFonts w:ascii="Arial" w:hAnsi="Arial" w:cs="Arial"/>
                <w:sz w:val="24"/>
                <w:szCs w:val="24"/>
              </w:rPr>
              <w:t xml:space="preserve">Kompetensi </w:t>
            </w:r>
            <w:r w:rsidRPr="00A1454B">
              <w:rPr>
                <w:rFonts w:ascii="Arial" w:hAnsi="Arial" w:cs="Arial"/>
                <w:sz w:val="24"/>
                <w:szCs w:val="24"/>
              </w:rPr>
              <w:t>Pelaksana</w:t>
            </w:r>
          </w:p>
        </w:tc>
        <w:tc>
          <w:tcPr>
            <w:tcW w:w="6175" w:type="dxa"/>
          </w:tcPr>
          <w:p w14:paraId="45C7FC57" w14:textId="77777777" w:rsidR="00371A1B" w:rsidRDefault="00371A1B" w:rsidP="004D16CD">
            <w:pPr>
              <w:pStyle w:val="ListParagraph"/>
              <w:ind w:left="0" w:firstLine="0"/>
              <w:rPr>
                <w:rFonts w:ascii="Arial" w:hAnsi="Arial" w:cs="Arial"/>
                <w:sz w:val="24"/>
                <w:szCs w:val="24"/>
              </w:rPr>
            </w:pPr>
            <w:r>
              <w:rPr>
                <w:rFonts w:ascii="Arial" w:hAnsi="Arial" w:cs="Arial"/>
                <w:sz w:val="24"/>
                <w:szCs w:val="24"/>
              </w:rPr>
              <w:t>1. Minimal Pendidikan SLTA;</w:t>
            </w:r>
          </w:p>
          <w:p w14:paraId="24285F69" w14:textId="77777777" w:rsidR="00371A1B" w:rsidRDefault="00371A1B" w:rsidP="004D16CD">
            <w:pPr>
              <w:pStyle w:val="ListParagraph"/>
              <w:ind w:left="0" w:firstLine="0"/>
              <w:rPr>
                <w:rFonts w:ascii="Arial" w:hAnsi="Arial" w:cs="Arial"/>
                <w:sz w:val="24"/>
                <w:szCs w:val="24"/>
              </w:rPr>
            </w:pPr>
            <w:r>
              <w:rPr>
                <w:rFonts w:ascii="Arial" w:hAnsi="Arial" w:cs="Arial"/>
                <w:sz w:val="24"/>
                <w:szCs w:val="24"/>
              </w:rPr>
              <w:t>2. Mampu mengoperasikan computer;</w:t>
            </w:r>
          </w:p>
          <w:p w14:paraId="3BE115C3" w14:textId="77777777" w:rsidR="00371A1B" w:rsidRDefault="00371A1B" w:rsidP="004D16CD">
            <w:pPr>
              <w:pStyle w:val="ListParagraph"/>
              <w:ind w:left="246" w:hanging="246"/>
              <w:rPr>
                <w:rFonts w:ascii="Arial" w:hAnsi="Arial" w:cs="Arial"/>
                <w:sz w:val="24"/>
                <w:szCs w:val="24"/>
              </w:rPr>
            </w:pPr>
            <w:r>
              <w:rPr>
                <w:rFonts w:ascii="Arial" w:hAnsi="Arial" w:cs="Arial"/>
                <w:sz w:val="24"/>
                <w:szCs w:val="24"/>
              </w:rPr>
              <w:t>3. Memahami   Peraturan   tentang  Pelayanan   Surat Keterangan;</w:t>
            </w:r>
          </w:p>
          <w:p w14:paraId="450CB2C8" w14:textId="77777777" w:rsidR="00371A1B" w:rsidRDefault="00371A1B" w:rsidP="004D16CD">
            <w:pPr>
              <w:pStyle w:val="ListParagraph"/>
              <w:ind w:left="0" w:firstLine="0"/>
              <w:rPr>
                <w:rFonts w:ascii="Arial" w:hAnsi="Arial" w:cs="Arial"/>
                <w:sz w:val="24"/>
                <w:szCs w:val="24"/>
              </w:rPr>
            </w:pPr>
            <w:r>
              <w:rPr>
                <w:rFonts w:ascii="Arial" w:hAnsi="Arial" w:cs="Arial"/>
                <w:sz w:val="24"/>
                <w:szCs w:val="24"/>
              </w:rPr>
              <w:t>4. Mampu bekerja dalam tim, dan</w:t>
            </w:r>
          </w:p>
          <w:p w14:paraId="13336D70" w14:textId="77777777" w:rsidR="00371A1B" w:rsidRPr="00A1454B" w:rsidRDefault="00371A1B" w:rsidP="004D16CD">
            <w:pPr>
              <w:pStyle w:val="ListParagraph"/>
              <w:ind w:left="0" w:firstLine="0"/>
              <w:rPr>
                <w:rFonts w:ascii="Arial" w:hAnsi="Arial" w:cs="Arial"/>
                <w:sz w:val="24"/>
                <w:szCs w:val="24"/>
              </w:rPr>
            </w:pPr>
            <w:r>
              <w:rPr>
                <w:rFonts w:ascii="Arial" w:hAnsi="Arial" w:cs="Arial"/>
                <w:sz w:val="24"/>
                <w:szCs w:val="24"/>
              </w:rPr>
              <w:t>5. Bersifat responsive, ramah dan komunikatif.</w:t>
            </w:r>
          </w:p>
        </w:tc>
      </w:tr>
      <w:tr w:rsidR="00371A1B" w14:paraId="787AF262" w14:textId="77777777" w:rsidTr="004D16CD">
        <w:tc>
          <w:tcPr>
            <w:tcW w:w="603" w:type="dxa"/>
          </w:tcPr>
          <w:p w14:paraId="34A2EB91" w14:textId="77777777" w:rsidR="00371A1B" w:rsidRPr="00A1454B" w:rsidRDefault="00371A1B" w:rsidP="004D16CD">
            <w:pPr>
              <w:pStyle w:val="ListParagraph"/>
              <w:ind w:left="0" w:firstLine="0"/>
              <w:jc w:val="center"/>
              <w:rPr>
                <w:rFonts w:ascii="Arial" w:hAnsi="Arial" w:cs="Arial"/>
                <w:sz w:val="24"/>
                <w:szCs w:val="24"/>
              </w:rPr>
            </w:pPr>
            <w:r w:rsidRPr="00A1454B">
              <w:rPr>
                <w:rFonts w:ascii="Arial" w:hAnsi="Arial" w:cs="Arial"/>
                <w:sz w:val="24"/>
                <w:szCs w:val="24"/>
              </w:rPr>
              <w:t>10.</w:t>
            </w:r>
          </w:p>
        </w:tc>
        <w:tc>
          <w:tcPr>
            <w:tcW w:w="2396" w:type="dxa"/>
          </w:tcPr>
          <w:p w14:paraId="6933E953" w14:textId="77777777" w:rsidR="00371A1B" w:rsidRPr="00A1454B" w:rsidRDefault="00371A1B" w:rsidP="004D16CD">
            <w:pPr>
              <w:pStyle w:val="ListParagraph"/>
              <w:ind w:left="0" w:firstLine="0"/>
              <w:jc w:val="left"/>
              <w:rPr>
                <w:rFonts w:ascii="Arial" w:hAnsi="Arial" w:cs="Arial"/>
                <w:sz w:val="24"/>
                <w:szCs w:val="24"/>
              </w:rPr>
            </w:pPr>
            <w:r w:rsidRPr="00A1454B">
              <w:rPr>
                <w:rFonts w:ascii="Arial" w:hAnsi="Arial" w:cs="Arial"/>
                <w:sz w:val="24"/>
                <w:szCs w:val="24"/>
              </w:rPr>
              <w:t xml:space="preserve">Pengawasan Internal </w:t>
            </w:r>
          </w:p>
        </w:tc>
        <w:tc>
          <w:tcPr>
            <w:tcW w:w="6175" w:type="dxa"/>
          </w:tcPr>
          <w:p w14:paraId="078AF238" w14:textId="77777777" w:rsidR="00371A1B" w:rsidRPr="00BA6D42" w:rsidRDefault="00371A1B" w:rsidP="004D16CD">
            <w:pPr>
              <w:rPr>
                <w:rFonts w:ascii="Arial" w:hAnsi="Arial" w:cs="Arial"/>
                <w:sz w:val="24"/>
                <w:szCs w:val="24"/>
              </w:rPr>
            </w:pPr>
            <w:r>
              <w:rPr>
                <w:rFonts w:ascii="Arial" w:hAnsi="Arial" w:cs="Arial"/>
                <w:sz w:val="24"/>
                <w:szCs w:val="24"/>
              </w:rPr>
              <w:t>Sekretaris Lurah</w:t>
            </w:r>
          </w:p>
        </w:tc>
      </w:tr>
      <w:tr w:rsidR="00371A1B" w14:paraId="4ADBE5A4" w14:textId="77777777" w:rsidTr="004D16CD">
        <w:tc>
          <w:tcPr>
            <w:tcW w:w="603" w:type="dxa"/>
          </w:tcPr>
          <w:p w14:paraId="1FB1819B" w14:textId="77777777" w:rsidR="00371A1B" w:rsidRPr="00A1454B" w:rsidRDefault="00371A1B" w:rsidP="004D16CD">
            <w:pPr>
              <w:pStyle w:val="ListParagraph"/>
              <w:ind w:left="0" w:firstLine="0"/>
              <w:jc w:val="center"/>
              <w:rPr>
                <w:rFonts w:ascii="Arial" w:hAnsi="Arial" w:cs="Arial"/>
                <w:sz w:val="24"/>
                <w:szCs w:val="24"/>
              </w:rPr>
            </w:pPr>
            <w:r w:rsidRPr="00A1454B">
              <w:rPr>
                <w:rFonts w:ascii="Arial" w:hAnsi="Arial" w:cs="Arial"/>
                <w:sz w:val="24"/>
                <w:szCs w:val="24"/>
              </w:rPr>
              <w:t>11.</w:t>
            </w:r>
          </w:p>
        </w:tc>
        <w:tc>
          <w:tcPr>
            <w:tcW w:w="2396" w:type="dxa"/>
          </w:tcPr>
          <w:p w14:paraId="77C5CF47" w14:textId="77777777" w:rsidR="00371A1B" w:rsidRPr="00A1454B" w:rsidRDefault="00371A1B" w:rsidP="004D16CD">
            <w:pPr>
              <w:pStyle w:val="ListParagraph"/>
              <w:ind w:left="0" w:firstLine="0"/>
              <w:rPr>
                <w:rFonts w:ascii="Arial" w:hAnsi="Arial" w:cs="Arial"/>
                <w:sz w:val="24"/>
                <w:szCs w:val="24"/>
              </w:rPr>
            </w:pPr>
            <w:r w:rsidRPr="00A1454B">
              <w:rPr>
                <w:rFonts w:ascii="Arial" w:hAnsi="Arial" w:cs="Arial"/>
                <w:sz w:val="24"/>
                <w:szCs w:val="24"/>
              </w:rPr>
              <w:t>Jumlah Pelaksana</w:t>
            </w:r>
          </w:p>
        </w:tc>
        <w:tc>
          <w:tcPr>
            <w:tcW w:w="6175" w:type="dxa"/>
          </w:tcPr>
          <w:p w14:paraId="784EFB47" w14:textId="77777777" w:rsidR="00371A1B" w:rsidRPr="00A1454B" w:rsidRDefault="00371A1B" w:rsidP="00371A1B">
            <w:pPr>
              <w:pStyle w:val="ListParagraph"/>
              <w:numPr>
                <w:ilvl w:val="0"/>
                <w:numId w:val="4"/>
              </w:numPr>
              <w:ind w:left="242" w:hanging="242"/>
              <w:rPr>
                <w:rFonts w:ascii="Arial" w:hAnsi="Arial" w:cs="Arial"/>
                <w:sz w:val="24"/>
                <w:szCs w:val="24"/>
              </w:rPr>
            </w:pPr>
            <w:r w:rsidRPr="00A1454B">
              <w:rPr>
                <w:rFonts w:ascii="Arial" w:hAnsi="Arial" w:cs="Arial"/>
                <w:sz w:val="24"/>
                <w:szCs w:val="24"/>
              </w:rPr>
              <w:t>Pemeriksa/Pembuat berkas 1 orang</w:t>
            </w:r>
          </w:p>
          <w:p w14:paraId="7D47E9A9" w14:textId="77777777" w:rsidR="00371A1B" w:rsidRPr="00A1454B" w:rsidRDefault="00371A1B" w:rsidP="00371A1B">
            <w:pPr>
              <w:pStyle w:val="ListParagraph"/>
              <w:numPr>
                <w:ilvl w:val="0"/>
                <w:numId w:val="4"/>
              </w:numPr>
              <w:ind w:left="242" w:hanging="242"/>
              <w:rPr>
                <w:rFonts w:ascii="Arial" w:hAnsi="Arial" w:cs="Arial"/>
                <w:sz w:val="24"/>
                <w:szCs w:val="24"/>
              </w:rPr>
            </w:pPr>
            <w:r w:rsidRPr="00A1454B">
              <w:rPr>
                <w:rFonts w:ascii="Arial" w:hAnsi="Arial" w:cs="Arial"/>
                <w:sz w:val="24"/>
                <w:szCs w:val="24"/>
              </w:rPr>
              <w:t>Penandatangan 1 orang</w:t>
            </w:r>
          </w:p>
        </w:tc>
      </w:tr>
      <w:tr w:rsidR="00371A1B" w14:paraId="70395A79" w14:textId="77777777" w:rsidTr="004D16CD">
        <w:tc>
          <w:tcPr>
            <w:tcW w:w="603" w:type="dxa"/>
          </w:tcPr>
          <w:p w14:paraId="7105981F" w14:textId="77777777" w:rsidR="00371A1B" w:rsidRPr="00A1454B" w:rsidRDefault="00371A1B" w:rsidP="004D16CD">
            <w:pPr>
              <w:pStyle w:val="ListParagraph"/>
              <w:ind w:left="0" w:firstLine="0"/>
              <w:jc w:val="center"/>
              <w:rPr>
                <w:rFonts w:ascii="Arial" w:hAnsi="Arial" w:cs="Arial"/>
                <w:sz w:val="24"/>
                <w:szCs w:val="24"/>
              </w:rPr>
            </w:pPr>
            <w:r w:rsidRPr="00A1454B">
              <w:rPr>
                <w:rFonts w:ascii="Arial" w:hAnsi="Arial" w:cs="Arial"/>
                <w:sz w:val="24"/>
                <w:szCs w:val="24"/>
              </w:rPr>
              <w:t>12.</w:t>
            </w:r>
          </w:p>
        </w:tc>
        <w:tc>
          <w:tcPr>
            <w:tcW w:w="2396" w:type="dxa"/>
          </w:tcPr>
          <w:p w14:paraId="7EA9CB67" w14:textId="77777777" w:rsidR="00371A1B" w:rsidRPr="00A1454B" w:rsidRDefault="00371A1B" w:rsidP="004D16CD">
            <w:pPr>
              <w:pStyle w:val="ListParagraph"/>
              <w:ind w:left="0" w:firstLine="0"/>
              <w:rPr>
                <w:rFonts w:ascii="Arial" w:hAnsi="Arial" w:cs="Arial"/>
                <w:sz w:val="24"/>
                <w:szCs w:val="24"/>
              </w:rPr>
            </w:pPr>
            <w:r w:rsidRPr="00A1454B">
              <w:rPr>
                <w:rFonts w:ascii="Arial" w:hAnsi="Arial" w:cs="Arial"/>
                <w:sz w:val="24"/>
                <w:szCs w:val="24"/>
              </w:rPr>
              <w:t>Jaminan Pelayanan</w:t>
            </w:r>
          </w:p>
        </w:tc>
        <w:tc>
          <w:tcPr>
            <w:tcW w:w="6175" w:type="dxa"/>
          </w:tcPr>
          <w:p w14:paraId="52ED2F38" w14:textId="77777777" w:rsidR="00371A1B" w:rsidRPr="00A1454B" w:rsidRDefault="00371A1B" w:rsidP="004D16CD">
            <w:pPr>
              <w:pStyle w:val="ListParagraph"/>
              <w:ind w:left="0" w:firstLine="0"/>
              <w:rPr>
                <w:rFonts w:ascii="Arial" w:hAnsi="Arial" w:cs="Arial"/>
                <w:sz w:val="24"/>
                <w:szCs w:val="24"/>
              </w:rPr>
            </w:pPr>
            <w:r>
              <w:rPr>
                <w:rFonts w:ascii="Arial" w:hAnsi="Arial" w:cs="Arial"/>
                <w:sz w:val="24"/>
                <w:szCs w:val="24"/>
              </w:rPr>
              <w:t>Kualitas pelayanan dan produk layanan yang didukung oleh petugas yang kompeten di bidang tugasnya dengan prilaku layanan yang terampil, cepat, tepat dan santun.</w:t>
            </w:r>
          </w:p>
        </w:tc>
      </w:tr>
      <w:tr w:rsidR="00371A1B" w14:paraId="001BE7BB" w14:textId="77777777" w:rsidTr="004D16CD">
        <w:tc>
          <w:tcPr>
            <w:tcW w:w="603" w:type="dxa"/>
          </w:tcPr>
          <w:p w14:paraId="6350B9B5" w14:textId="77777777" w:rsidR="00371A1B" w:rsidRPr="00A1454B" w:rsidRDefault="00371A1B" w:rsidP="004D16CD">
            <w:pPr>
              <w:pStyle w:val="ListParagraph"/>
              <w:ind w:left="0" w:firstLine="0"/>
              <w:jc w:val="center"/>
              <w:rPr>
                <w:rFonts w:ascii="Arial" w:hAnsi="Arial" w:cs="Arial"/>
                <w:sz w:val="24"/>
                <w:szCs w:val="24"/>
              </w:rPr>
            </w:pPr>
            <w:r w:rsidRPr="00A1454B">
              <w:rPr>
                <w:rFonts w:ascii="Arial" w:hAnsi="Arial" w:cs="Arial"/>
                <w:sz w:val="24"/>
                <w:szCs w:val="24"/>
              </w:rPr>
              <w:t>13.</w:t>
            </w:r>
          </w:p>
        </w:tc>
        <w:tc>
          <w:tcPr>
            <w:tcW w:w="2396" w:type="dxa"/>
          </w:tcPr>
          <w:p w14:paraId="2AF1485F" w14:textId="77777777" w:rsidR="00371A1B" w:rsidRPr="00A1454B" w:rsidRDefault="00371A1B" w:rsidP="004D16CD">
            <w:pPr>
              <w:pStyle w:val="ListParagraph"/>
              <w:ind w:left="0" w:firstLine="0"/>
              <w:rPr>
                <w:rFonts w:ascii="Arial" w:hAnsi="Arial" w:cs="Arial"/>
                <w:sz w:val="24"/>
                <w:szCs w:val="24"/>
              </w:rPr>
            </w:pPr>
            <w:r>
              <w:rPr>
                <w:rFonts w:ascii="Arial" w:hAnsi="Arial" w:cs="Arial"/>
                <w:sz w:val="24"/>
                <w:szCs w:val="24"/>
                <w:lang w:val="en-ID"/>
              </w:rPr>
              <w:t xml:space="preserve">Jaminan </w:t>
            </w:r>
            <w:r w:rsidRPr="00A1454B">
              <w:rPr>
                <w:rFonts w:ascii="Arial" w:hAnsi="Arial" w:cs="Arial"/>
                <w:sz w:val="24"/>
                <w:szCs w:val="24"/>
                <w:lang w:val="en-ID"/>
              </w:rPr>
              <w:t xml:space="preserve">Keamanan </w:t>
            </w:r>
            <w:r>
              <w:rPr>
                <w:rFonts w:ascii="Arial" w:hAnsi="Arial" w:cs="Arial"/>
                <w:sz w:val="24"/>
                <w:szCs w:val="24"/>
                <w:lang w:val="en-ID"/>
              </w:rPr>
              <w:t>dan Keselamatan Pelayanan</w:t>
            </w:r>
          </w:p>
        </w:tc>
        <w:tc>
          <w:tcPr>
            <w:tcW w:w="6175" w:type="dxa"/>
          </w:tcPr>
          <w:p w14:paraId="05722268" w14:textId="77777777" w:rsidR="00371A1B" w:rsidRPr="00A1454B" w:rsidRDefault="00371A1B" w:rsidP="00371A1B">
            <w:pPr>
              <w:pStyle w:val="ListParagraph"/>
              <w:numPr>
                <w:ilvl w:val="0"/>
                <w:numId w:val="5"/>
              </w:numPr>
              <w:ind w:left="242" w:hanging="283"/>
              <w:rPr>
                <w:rFonts w:ascii="Arial" w:hAnsi="Arial" w:cs="Arial"/>
                <w:sz w:val="24"/>
                <w:szCs w:val="24"/>
              </w:rPr>
            </w:pPr>
            <w:r>
              <w:rPr>
                <w:rFonts w:ascii="Arial" w:hAnsi="Arial" w:cs="Arial"/>
                <w:sz w:val="24"/>
                <w:szCs w:val="24"/>
              </w:rPr>
              <w:t>Informasi yang diberikan dijamin keabsahannya dan dapat dipertanggungjawabkan;</w:t>
            </w:r>
          </w:p>
          <w:p w14:paraId="069EA49C" w14:textId="77777777" w:rsidR="00371A1B" w:rsidRPr="00A1454B" w:rsidRDefault="00371A1B" w:rsidP="00371A1B">
            <w:pPr>
              <w:pStyle w:val="ListParagraph"/>
              <w:numPr>
                <w:ilvl w:val="0"/>
                <w:numId w:val="5"/>
              </w:numPr>
              <w:ind w:left="242" w:hanging="283"/>
              <w:rPr>
                <w:rFonts w:ascii="Arial" w:hAnsi="Arial" w:cs="Arial"/>
                <w:sz w:val="24"/>
                <w:szCs w:val="24"/>
              </w:rPr>
            </w:pPr>
            <w:r>
              <w:rPr>
                <w:rFonts w:ascii="Arial" w:hAnsi="Arial" w:cs="Arial"/>
                <w:sz w:val="24"/>
                <w:szCs w:val="24"/>
              </w:rPr>
              <w:t>Pejabat yang memberikan konsultasi telah mendapatkan penugasan dari atasan langsung;</w:t>
            </w:r>
          </w:p>
          <w:p w14:paraId="0F1DAA53" w14:textId="77777777" w:rsidR="00371A1B" w:rsidRPr="00A1454B" w:rsidRDefault="00371A1B" w:rsidP="00371A1B">
            <w:pPr>
              <w:pStyle w:val="ListParagraph"/>
              <w:numPr>
                <w:ilvl w:val="0"/>
                <w:numId w:val="5"/>
              </w:numPr>
              <w:ind w:left="242" w:hanging="283"/>
              <w:rPr>
                <w:rFonts w:ascii="Arial" w:hAnsi="Arial" w:cs="Arial"/>
                <w:sz w:val="24"/>
                <w:szCs w:val="24"/>
              </w:rPr>
            </w:pPr>
            <w:r>
              <w:rPr>
                <w:rFonts w:ascii="Arial" w:hAnsi="Arial" w:cs="Arial"/>
                <w:sz w:val="24"/>
                <w:szCs w:val="24"/>
              </w:rPr>
              <w:t>Keselamatan pengguna layanan konsultasi menjadi tanggung jawab pihak Kelurahan.</w:t>
            </w:r>
          </w:p>
        </w:tc>
      </w:tr>
      <w:tr w:rsidR="00371A1B" w14:paraId="48DE03A4" w14:textId="77777777" w:rsidTr="004D16CD">
        <w:tc>
          <w:tcPr>
            <w:tcW w:w="603" w:type="dxa"/>
          </w:tcPr>
          <w:p w14:paraId="49959F8A" w14:textId="77777777" w:rsidR="00371A1B" w:rsidRPr="00A1454B" w:rsidRDefault="00371A1B" w:rsidP="004D16CD">
            <w:pPr>
              <w:pStyle w:val="ListParagraph"/>
              <w:ind w:left="0" w:firstLine="0"/>
              <w:jc w:val="center"/>
              <w:rPr>
                <w:rFonts w:ascii="Arial" w:hAnsi="Arial" w:cs="Arial"/>
                <w:sz w:val="24"/>
                <w:szCs w:val="24"/>
              </w:rPr>
            </w:pPr>
            <w:r w:rsidRPr="00A1454B">
              <w:rPr>
                <w:rFonts w:ascii="Arial" w:hAnsi="Arial" w:cs="Arial"/>
                <w:sz w:val="24"/>
                <w:szCs w:val="24"/>
              </w:rPr>
              <w:t>14.</w:t>
            </w:r>
          </w:p>
        </w:tc>
        <w:tc>
          <w:tcPr>
            <w:tcW w:w="2396" w:type="dxa"/>
          </w:tcPr>
          <w:p w14:paraId="0C164A3A" w14:textId="77777777" w:rsidR="00371A1B" w:rsidRPr="00A1454B" w:rsidRDefault="00371A1B" w:rsidP="004D16CD">
            <w:pPr>
              <w:pStyle w:val="ListParagraph"/>
              <w:ind w:left="0" w:firstLine="0"/>
              <w:jc w:val="left"/>
              <w:rPr>
                <w:rFonts w:ascii="Arial" w:hAnsi="Arial" w:cs="Arial"/>
                <w:sz w:val="24"/>
                <w:szCs w:val="24"/>
              </w:rPr>
            </w:pPr>
            <w:r w:rsidRPr="00A1454B">
              <w:rPr>
                <w:rFonts w:ascii="Arial" w:hAnsi="Arial" w:cs="Arial"/>
                <w:sz w:val="24"/>
                <w:szCs w:val="24"/>
              </w:rPr>
              <w:t>Evaluasi Kinerja Pelaksana</w:t>
            </w:r>
          </w:p>
        </w:tc>
        <w:tc>
          <w:tcPr>
            <w:tcW w:w="6175" w:type="dxa"/>
          </w:tcPr>
          <w:p w14:paraId="4E2A53CF" w14:textId="77777777" w:rsidR="00371A1B" w:rsidRPr="00A1454B" w:rsidRDefault="00371A1B" w:rsidP="004D16CD">
            <w:pPr>
              <w:pStyle w:val="ListParagraph"/>
              <w:ind w:left="0" w:firstLine="0"/>
              <w:rPr>
                <w:rFonts w:ascii="Arial" w:hAnsi="Arial" w:cs="Arial"/>
                <w:sz w:val="24"/>
                <w:szCs w:val="24"/>
              </w:rPr>
            </w:pPr>
            <w:r>
              <w:rPr>
                <w:rFonts w:ascii="Arial" w:hAnsi="Arial" w:cs="Arial"/>
                <w:sz w:val="24"/>
                <w:szCs w:val="24"/>
              </w:rPr>
              <w:t>Menggunakan survei kepuasan masyarakat (SKM), Sasaran Kerja Pegawai (SKP), evaluasi kinerja dilakukan minimal 1 (satu) kali dalam 1 (satu) tahun.</w:t>
            </w:r>
          </w:p>
        </w:tc>
      </w:tr>
    </w:tbl>
    <w:p w14:paraId="083E8372" w14:textId="270FD9D8" w:rsidR="00371A1B" w:rsidRPr="00CE48E1" w:rsidRDefault="003E365B" w:rsidP="00371A1B">
      <w:pPr>
        <w:tabs>
          <w:tab w:val="left" w:pos="668"/>
          <w:tab w:val="left" w:pos="3510"/>
        </w:tabs>
        <w:ind w:left="108"/>
        <w:rPr>
          <w:rFonts w:ascii="Arial" w:hAnsi="Arial" w:cs="Arial"/>
        </w:rPr>
      </w:pPr>
      <w:r>
        <w:rPr>
          <w:rFonts w:ascii="Arial" w:hAnsi="Arial" w:cs="Arial"/>
          <w:b/>
          <w:noProof/>
          <w:lang w:val="en-US"/>
        </w:rPr>
        <w:drawing>
          <wp:anchor distT="0" distB="0" distL="114300" distR="114300" simplePos="0" relativeHeight="251666432" behindDoc="0" locked="0" layoutInCell="1" allowOverlap="1" wp14:anchorId="624CD30C" wp14:editId="766B2225">
            <wp:simplePos x="0" y="0"/>
            <wp:positionH relativeFrom="column">
              <wp:posOffset>3924300</wp:posOffset>
            </wp:positionH>
            <wp:positionV relativeFrom="paragraph">
              <wp:posOffset>41275</wp:posOffset>
            </wp:positionV>
            <wp:extent cx="1495425" cy="1865811"/>
            <wp:effectExtent l="0" t="0" r="0" b="1270"/>
            <wp:wrapNone/>
            <wp:docPr id="3" name="Picture 3" descr="WhatsApp_Image_2025-06-24_at_10.17.39-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_Image_2025-06-24_at_10.17.39-removebg-preview"/>
                    <pic:cNvPicPr>
                      <a:picLocks noChangeAspect="1" noChangeArrowheads="1"/>
                    </pic:cNvPicPr>
                  </pic:nvPicPr>
                  <pic:blipFill>
                    <a:blip r:embed="rId7">
                      <a:extLst>
                        <a:ext uri="{28A0092B-C50C-407E-A947-70E740481C1C}">
                          <a14:useLocalDpi xmlns:a14="http://schemas.microsoft.com/office/drawing/2010/main" val="0"/>
                        </a:ext>
                      </a:extLst>
                    </a:blip>
                    <a:srcRect l="4045" t="15103" r="15857" b="18285"/>
                    <a:stretch>
                      <a:fillRect/>
                    </a:stretch>
                  </pic:blipFill>
                  <pic:spPr bwMode="auto">
                    <a:xfrm>
                      <a:off x="0" y="0"/>
                      <a:ext cx="1495425" cy="1865811"/>
                    </a:xfrm>
                    <a:prstGeom prst="rect">
                      <a:avLst/>
                    </a:prstGeom>
                    <a:noFill/>
                  </pic:spPr>
                </pic:pic>
              </a:graphicData>
            </a:graphic>
            <wp14:sizeRelH relativeFrom="page">
              <wp14:pctWidth>0</wp14:pctWidth>
            </wp14:sizeRelH>
            <wp14:sizeRelV relativeFrom="page">
              <wp14:pctHeight>0</wp14:pctHeight>
            </wp14:sizeRelV>
          </wp:anchor>
        </w:drawing>
      </w:r>
      <w:r w:rsidR="00DC0601">
        <w:rPr>
          <w:noProof/>
          <w:lang w:val="en-US"/>
        </w:rPr>
        <w:drawing>
          <wp:anchor distT="0" distB="0" distL="114300" distR="114300" simplePos="0" relativeHeight="251663360" behindDoc="1" locked="0" layoutInCell="1" allowOverlap="1" wp14:anchorId="56456C4C" wp14:editId="570DCAAB">
            <wp:simplePos x="0" y="0"/>
            <wp:positionH relativeFrom="column">
              <wp:posOffset>1005840</wp:posOffset>
            </wp:positionH>
            <wp:positionV relativeFrom="paragraph">
              <wp:posOffset>94615</wp:posOffset>
            </wp:positionV>
            <wp:extent cx="1547495" cy="1513205"/>
            <wp:effectExtent l="0" t="1905" r="0" b="0"/>
            <wp:wrapNone/>
            <wp:docPr id="1" name="Picture 1" descr="E:\SUMAR\stempel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MAR\stempel0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125" t="30216" r="55083" b="56089"/>
                    <a:stretch/>
                  </pic:blipFill>
                  <pic:spPr bwMode="auto">
                    <a:xfrm rot="16200000">
                      <a:off x="0" y="0"/>
                      <a:ext cx="1547495" cy="1513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457039" w14:textId="32E162DB" w:rsidR="00371A1B" w:rsidRPr="003B12ED" w:rsidRDefault="00371A1B" w:rsidP="00371A1B">
      <w:pPr>
        <w:tabs>
          <w:tab w:val="left" w:pos="2127"/>
          <w:tab w:val="left" w:pos="2410"/>
        </w:tabs>
        <w:jc w:val="center"/>
        <w:rPr>
          <w:rFonts w:ascii="Arial" w:hAnsi="Arial" w:cs="Arial"/>
          <w:sz w:val="24"/>
          <w:szCs w:val="24"/>
        </w:rPr>
      </w:pPr>
      <w:r w:rsidRPr="003B12ED">
        <w:rPr>
          <w:rFonts w:ascii="Arial" w:hAnsi="Arial" w:cs="Arial"/>
          <w:sz w:val="24"/>
          <w:szCs w:val="24"/>
        </w:rPr>
        <w:t xml:space="preserve">Samarinda, </w:t>
      </w:r>
      <w:r w:rsidR="003B12ED" w:rsidRPr="003B12ED">
        <w:rPr>
          <w:rFonts w:ascii="Arial" w:hAnsi="Arial" w:cs="Arial"/>
          <w:sz w:val="24"/>
          <w:szCs w:val="24"/>
        </w:rPr>
        <w:t>03 Januari 2025</w:t>
      </w:r>
    </w:p>
    <w:p w14:paraId="3FEF234F" w14:textId="1516BC54" w:rsidR="00371A1B" w:rsidRPr="003B12ED" w:rsidRDefault="00DC0601" w:rsidP="00371A1B">
      <w:pPr>
        <w:spacing w:line="360" w:lineRule="auto"/>
        <w:ind w:left="42"/>
        <w:jc w:val="center"/>
        <w:rPr>
          <w:rFonts w:ascii="Arial" w:hAnsi="Arial" w:cs="Arial"/>
          <w:sz w:val="24"/>
          <w:szCs w:val="24"/>
          <w:lang w:val="id-ID"/>
        </w:rPr>
      </w:pPr>
      <w:r>
        <w:rPr>
          <w:noProof/>
          <w:lang w:val="en-US"/>
        </w:rPr>
        <w:drawing>
          <wp:anchor distT="0" distB="0" distL="114300" distR="114300" simplePos="0" relativeHeight="251665408" behindDoc="0" locked="0" layoutInCell="1" allowOverlap="1" wp14:anchorId="1451648B" wp14:editId="368A5852">
            <wp:simplePos x="0" y="0"/>
            <wp:positionH relativeFrom="column">
              <wp:posOffset>1828800</wp:posOffset>
            </wp:positionH>
            <wp:positionV relativeFrom="paragraph">
              <wp:posOffset>82502</wp:posOffset>
            </wp:positionV>
            <wp:extent cx="1789430" cy="762000"/>
            <wp:effectExtent l="0" t="0" r="1270" b="0"/>
            <wp:wrapNone/>
            <wp:docPr id="26" name="Pictur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pic:cNvPr>
                    <pic:cNvPicPr>
                      <a:picLocks noChangeAspect="1"/>
                    </pic:cNvPicPr>
                  </pic:nvPicPr>
                  <pic:blipFill rotWithShape="1">
                    <a:blip r:embed="rId9">
                      <a:duotone>
                        <a:schemeClr val="accent1">
                          <a:shade val="45000"/>
                          <a:satMod val="135000"/>
                        </a:schemeClr>
                        <a:prstClr val="white"/>
                      </a:duotone>
                      <a:extLst>
                        <a:ext uri="{BEBA8EAE-BF5A-486C-A8C5-ECC9F3942E4B}">
                          <a14:imgProps xmlns:a14="http://schemas.microsoft.com/office/drawing/2010/main">
                            <a14:imgLayer r:embed="rId10">
                              <a14:imgEffect>
                                <a14:artisticCutout/>
                              </a14:imgEffect>
                              <a14:imgEffect>
                                <a14:brightnessContrast bright="-40000" contrast="40000"/>
                              </a14:imgEffect>
                            </a14:imgLayer>
                          </a14:imgProps>
                        </a:ext>
                        <a:ext uri="{28A0092B-C50C-407E-A947-70E740481C1C}">
                          <a14:useLocalDpi xmlns:a14="http://schemas.microsoft.com/office/drawing/2010/main" val="0"/>
                        </a:ext>
                      </a:extLst>
                    </a:blip>
                    <a:srcRect l="24668" t="31713" r="16869" b="25099"/>
                    <a:stretch/>
                  </pic:blipFill>
                  <pic:spPr>
                    <a:xfrm rot="10800000">
                      <a:off x="0" y="0"/>
                      <a:ext cx="1789430" cy="762000"/>
                    </a:xfrm>
                    <a:prstGeom prst="rect">
                      <a:avLst/>
                    </a:prstGeom>
                  </pic:spPr>
                </pic:pic>
              </a:graphicData>
            </a:graphic>
            <wp14:sizeRelH relativeFrom="page">
              <wp14:pctWidth>0</wp14:pctWidth>
            </wp14:sizeRelH>
            <wp14:sizeRelV relativeFrom="page">
              <wp14:pctHeight>0</wp14:pctHeight>
            </wp14:sizeRelV>
          </wp:anchor>
        </w:drawing>
      </w:r>
      <w:r w:rsidR="00371A1B" w:rsidRPr="003B12ED">
        <w:rPr>
          <w:rFonts w:ascii="Arial" w:hAnsi="Arial" w:cs="Arial"/>
          <w:sz w:val="24"/>
          <w:szCs w:val="24"/>
          <w:lang w:val="id-ID"/>
        </w:rPr>
        <w:t>Lurah,</w:t>
      </w:r>
    </w:p>
    <w:p w14:paraId="542A570E" w14:textId="0209E8A3" w:rsidR="00371A1B" w:rsidRPr="005231C7" w:rsidRDefault="00371A1B" w:rsidP="00371A1B">
      <w:pPr>
        <w:spacing w:line="360" w:lineRule="auto"/>
        <w:ind w:left="42"/>
        <w:jc w:val="center"/>
        <w:rPr>
          <w:rFonts w:ascii="Arial" w:hAnsi="Arial" w:cs="Arial"/>
          <w:lang w:val="id-ID"/>
        </w:rPr>
      </w:pPr>
    </w:p>
    <w:p w14:paraId="775A8741" w14:textId="77777777" w:rsidR="00371A1B" w:rsidRPr="00467BBB" w:rsidRDefault="00371A1B" w:rsidP="00467BBB">
      <w:pPr>
        <w:spacing w:after="0" w:line="240" w:lineRule="auto"/>
        <w:ind w:left="40" w:right="51"/>
        <w:jc w:val="center"/>
        <w:rPr>
          <w:rFonts w:ascii="Arial" w:hAnsi="Arial" w:cs="Arial"/>
          <w:sz w:val="24"/>
          <w:szCs w:val="24"/>
          <w:u w:val="single"/>
        </w:rPr>
      </w:pPr>
      <w:r w:rsidRPr="00467BBB">
        <w:rPr>
          <w:rFonts w:ascii="Arial" w:hAnsi="Arial" w:cs="Arial"/>
          <w:sz w:val="24"/>
          <w:szCs w:val="24"/>
          <w:u w:val="single"/>
        </w:rPr>
        <w:t>LAILY HIDAYATI, SH, M.Si</w:t>
      </w:r>
    </w:p>
    <w:p w14:paraId="6703BA47" w14:textId="4D3CB595" w:rsidR="00371A1B" w:rsidRPr="00467BBB" w:rsidRDefault="00371A1B" w:rsidP="00467BBB">
      <w:pPr>
        <w:tabs>
          <w:tab w:val="left" w:pos="2127"/>
          <w:tab w:val="left" w:pos="2410"/>
        </w:tabs>
        <w:spacing w:after="0" w:line="240" w:lineRule="auto"/>
        <w:ind w:left="40"/>
        <w:jc w:val="center"/>
        <w:rPr>
          <w:rFonts w:ascii="Arial" w:hAnsi="Arial" w:cs="Arial"/>
          <w:sz w:val="24"/>
          <w:szCs w:val="24"/>
        </w:rPr>
      </w:pPr>
      <w:r w:rsidRPr="00467BBB">
        <w:rPr>
          <w:rFonts w:ascii="Arial" w:hAnsi="Arial" w:cs="Arial"/>
          <w:sz w:val="24"/>
          <w:szCs w:val="24"/>
          <w:lang w:val="id-ID"/>
        </w:rPr>
        <w:t>NIP.</w:t>
      </w:r>
      <w:r w:rsidRPr="00467BBB">
        <w:rPr>
          <w:rFonts w:ascii="Arial" w:hAnsi="Arial" w:cs="Arial"/>
          <w:sz w:val="24"/>
          <w:szCs w:val="24"/>
        </w:rPr>
        <w:t>198207012009032005</w:t>
      </w:r>
    </w:p>
    <w:p w14:paraId="150E24C4" w14:textId="26250CDC" w:rsidR="00843FF4" w:rsidRDefault="003E365B">
      <w:r>
        <w:rPr>
          <w:noProof/>
          <w:lang w:val="en-US"/>
        </w:rPr>
        <mc:AlternateContent>
          <mc:Choice Requires="wps">
            <w:drawing>
              <wp:anchor distT="0" distB="0" distL="114300" distR="114300" simplePos="0" relativeHeight="251668480" behindDoc="0" locked="0" layoutInCell="1" allowOverlap="1" wp14:anchorId="7C2C2936" wp14:editId="0709D790">
                <wp:simplePos x="0" y="0"/>
                <wp:positionH relativeFrom="column">
                  <wp:posOffset>3923665</wp:posOffset>
                </wp:positionH>
                <wp:positionV relativeFrom="paragraph">
                  <wp:posOffset>37465</wp:posOffset>
                </wp:positionV>
                <wp:extent cx="1895475" cy="552450"/>
                <wp:effectExtent l="57150" t="38100" r="66675" b="76200"/>
                <wp:wrapNone/>
                <wp:docPr id="4" name="Rectangle 4"/>
                <wp:cNvGraphicFramePr/>
                <a:graphic xmlns:a="http://schemas.openxmlformats.org/drawingml/2006/main">
                  <a:graphicData uri="http://schemas.microsoft.com/office/word/2010/wordprocessingShape">
                    <wps:wsp>
                      <wps:cNvSpPr/>
                      <wps:spPr>
                        <a:xfrm>
                          <a:off x="0" y="0"/>
                          <a:ext cx="1895475" cy="55245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698D57C8" w14:textId="77777777" w:rsidR="003E365B" w:rsidRPr="000540DD" w:rsidRDefault="003E365B" w:rsidP="003E365B">
                            <w:pPr>
                              <w:jc w:val="center"/>
                              <w:rPr>
                                <w:rFonts w:ascii="Arial Narrow" w:hAnsi="Arial Narrow"/>
                                <w:b/>
                                <w:color w:val="000000" w:themeColor="text1"/>
                                <w:lang w:val="en-US"/>
                              </w:rPr>
                            </w:pPr>
                            <w:r w:rsidRPr="000540DD">
                              <w:rPr>
                                <w:rFonts w:ascii="Arial Narrow" w:hAnsi="Arial Narrow"/>
                                <w:b/>
                                <w:color w:val="000000" w:themeColor="text1"/>
                                <w:lang w:val="en-US"/>
                              </w:rPr>
                              <w:t>LURAH GUNUNG PANJANG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margin-left:308.95pt;margin-top:2.95pt;width:149.25pt;height:4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a9aAIAACgFAAAOAAAAZHJzL2Uyb0RvYy54bWysVN9r2zAQfh/sfxB6X51kztqGOiWkdAxK&#10;G9qOPiuylBhknXZSYmd//U6y44auDDb2It/pfn/+TlfXbW3YXqGvwBZ8fDbiTFkJZWU3Bf/+fPvp&#10;gjMfhC2FAasKflCeX88/frhq3ExNYAumVMgoifWzxhV8G4KbZZmXW1ULfwZOWTJqwFoEUnGTlSga&#10;yl6bbDIafckawNIhSOU93d50Rj5P+bVWMjxo7VVgpuDUW0gnpnMdz2x+JWYbFG5byb4N8Q9d1KKy&#10;VHRIdSOCYDusfktVVxLBgw5nEuoMtK6kSjPQNOPRm2metsKpNAuB490Ak/9/aeX9foWsKguec2ZF&#10;Tb/okUATdmMUyyM8jfMz8npyK+w1T2KctdVYxy9NwdoE6WGAVLWBSbocX1xO8/MpZ5Js0+kknybM&#10;s9dohz58VVCzKBQcqXpCUuzvfKCK5Hp0icWMjXexqa6NJIWDUZ3xUWmaJnUTLxKP1NIg2wtigJBS&#10;2TCOY1FaY8k7eunKmCHwc6r+x8DeP4aqxLG/CR4iUmWwYQiuKwv4XnUztKw7/yMC3dwRgtCu2/73&#10;rKE80D9F6MjunbytCNo74cNKILGb9oA2NjzQoQ00BYde4mwL+PO9++hPpCMrZw1tS8H9j51AxZn5&#10;ZomOl+M8j+uVlHx6PiEFTy3rU4vd1Uug3zGmt8HJJEb/YI6iRqhfaLEXsSqZhJVUu+Ay4FFZhm6L&#10;6WmQarFIbrRSToQ7++RkTB4BjtR5bl8Eup5fgZh5D8fNErM3NOt8Y6SFxS6ArhIHI8Qdrj30tI6J&#10;Q/3TEff9VE9erw/c/BcAAAD//wMAUEsDBBQABgAIAAAAIQDsAfG/3QAAAAgBAAAPAAAAZHJzL2Rv&#10;d25yZXYueG1sTI9BT4QwEIXvJv6HZky8uQXCoiBlY0z24klXk7126QhEOmXbsuC/dzzpaWbyXt58&#10;r96tdhQX9GFwpCDdJCCQWmcG6hR8vO/vHkCEqMno0REq+MYAu+b6qtaVcQu94eUQO8EhFCqtoI9x&#10;qqQMbY9Wh42bkFj7dN7qyKfvpPF64XA7yixJCmn1QPyh1xM+99h+HWarIHl12yFPX/b+fM7mcpmO&#10;uW2PSt3erE+PICKu8c8Mv/iMDg0zndxMJohRQZHel2xVsOXBepkWOYgTL1kJsqnl/wLNDwAAAP//&#10;AwBQSwECLQAUAAYACAAAACEAtoM4kv4AAADhAQAAEwAAAAAAAAAAAAAAAAAAAAAAW0NvbnRlbnRf&#10;VHlwZXNdLnhtbFBLAQItABQABgAIAAAAIQA4/SH/1gAAAJQBAAALAAAAAAAAAAAAAAAAAC8BAABf&#10;cmVscy8ucmVsc1BLAQItABQABgAIAAAAIQB5nva9aAIAACgFAAAOAAAAAAAAAAAAAAAAAC4CAABk&#10;cnMvZTJvRG9jLnhtbFBLAQItABQABgAIAAAAIQDsAfG/3QAAAAgBAAAPAAAAAAAAAAAAAAAAAMIE&#10;AABkcnMvZG93bnJldi54bWxQSwUGAAAAAAQABADzAAAAzAUAAAAA&#10;" fillcolor="#000001 [36]" stroked="f">
                <v:fill color2="#416fc3 [3172]" rotate="t" colors="0 #6083cb;.5 #3e70ca;1 #2e61ba" focus="100%" type="gradient">
                  <o:fill v:ext="view" type="gradientUnscaled"/>
                </v:fill>
                <v:shadow on="t" color="black" opacity="41287f" offset="0,1.5pt"/>
                <v:textbox>
                  <w:txbxContent>
                    <w:p w14:paraId="698D57C8" w14:textId="77777777" w:rsidR="003E365B" w:rsidRPr="000540DD" w:rsidRDefault="003E365B" w:rsidP="003E365B">
                      <w:pPr>
                        <w:jc w:val="center"/>
                        <w:rPr>
                          <w:rFonts w:ascii="Arial Narrow" w:hAnsi="Arial Narrow"/>
                          <w:b/>
                          <w:color w:val="000000" w:themeColor="text1"/>
                          <w:lang w:val="en-US"/>
                        </w:rPr>
                      </w:pPr>
                      <w:r w:rsidRPr="000540DD">
                        <w:rPr>
                          <w:rFonts w:ascii="Arial Narrow" w:hAnsi="Arial Narrow"/>
                          <w:b/>
                          <w:color w:val="000000" w:themeColor="text1"/>
                          <w:lang w:val="en-US"/>
                        </w:rPr>
                        <w:t>LURAH GUNUNG PANJANG</w:t>
                      </w:r>
                    </w:p>
                  </w:txbxContent>
                </v:textbox>
              </v:rect>
            </w:pict>
          </mc:Fallback>
        </mc:AlternateContent>
      </w:r>
    </w:p>
    <w:sectPr w:rsidR="00843FF4" w:rsidSect="00467BBB">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041C4"/>
    <w:multiLevelType w:val="hybridMultilevel"/>
    <w:tmpl w:val="9FF64B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D565DDE"/>
    <w:multiLevelType w:val="hybridMultilevel"/>
    <w:tmpl w:val="9A24E7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DD55059"/>
    <w:multiLevelType w:val="hybridMultilevel"/>
    <w:tmpl w:val="6CF466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585C0145"/>
    <w:multiLevelType w:val="hybridMultilevel"/>
    <w:tmpl w:val="7756AF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655960E0"/>
    <w:multiLevelType w:val="hybridMultilevel"/>
    <w:tmpl w:val="E9201C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A1B"/>
    <w:rsid w:val="00371A1B"/>
    <w:rsid w:val="003B12ED"/>
    <w:rsid w:val="003E365B"/>
    <w:rsid w:val="00467BBB"/>
    <w:rsid w:val="00843FF4"/>
    <w:rsid w:val="00CC6625"/>
    <w:rsid w:val="00DC0601"/>
    <w:rsid w:val="00F5408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B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A1B"/>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371A1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A1B"/>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371A1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Kelurahan Gunung Panjang</dc:creator>
  <cp:keywords/>
  <dc:description/>
  <cp:lastModifiedBy>user</cp:lastModifiedBy>
  <cp:revision>6</cp:revision>
  <dcterms:created xsi:type="dcterms:W3CDTF">2025-05-21T07:11:00Z</dcterms:created>
  <dcterms:modified xsi:type="dcterms:W3CDTF">2025-07-14T02:31:00Z</dcterms:modified>
</cp:coreProperties>
</file>